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6" w:rsidRPr="003476C6" w:rsidRDefault="003476C6">
      <w:pPr>
        <w:widowControl/>
        <w:ind w:left="993" w:hanging="993"/>
        <w:rPr>
          <w:rFonts w:ascii="Arial" w:hAnsi="Arial"/>
        </w:rPr>
      </w:pPr>
      <w:bookmarkStart w:id="0" w:name="_GoBack"/>
      <w:bookmarkEnd w:id="0"/>
    </w:p>
    <w:p w:rsidR="003476C6" w:rsidRPr="003476C6" w:rsidRDefault="003476C6">
      <w:pPr>
        <w:widowControl/>
        <w:ind w:left="993" w:hanging="993"/>
        <w:rPr>
          <w:rFonts w:ascii="Arial" w:hAnsi="Arial"/>
        </w:rPr>
      </w:pPr>
    </w:p>
    <w:p w:rsidR="003476C6" w:rsidRPr="003476C6" w:rsidRDefault="003476C6">
      <w:pPr>
        <w:widowControl/>
        <w:ind w:left="993" w:hanging="993"/>
        <w:rPr>
          <w:rFonts w:ascii="Arial" w:hAnsi="Arial"/>
        </w:rPr>
      </w:pPr>
    </w:p>
    <w:p w:rsidR="003476C6" w:rsidRDefault="003476C6" w:rsidP="003476C6">
      <w:pPr>
        <w:pStyle w:val="Header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APPLICATION FOR </w:t>
      </w:r>
      <w:r w:rsidR="005C0EC1">
        <w:rPr>
          <w:rFonts w:ascii="Arial" w:hAnsi="Arial"/>
          <w:b/>
          <w:sz w:val="24"/>
        </w:rPr>
        <w:t>TYPE (</w:t>
      </w:r>
      <w:r>
        <w:rPr>
          <w:rFonts w:ascii="Arial" w:hAnsi="Arial"/>
          <w:b/>
          <w:sz w:val="24"/>
        </w:rPr>
        <w:t>PATTERN</w:t>
      </w:r>
      <w:r w:rsidR="005C0EC1"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z w:val="24"/>
        </w:rPr>
        <w:t xml:space="preserve"> APPROVAL</w:t>
      </w:r>
    </w:p>
    <w:p w:rsidR="003476C6" w:rsidRPr="003476C6" w:rsidRDefault="003476C6">
      <w:pPr>
        <w:widowControl/>
        <w:ind w:left="993" w:hanging="993"/>
        <w:rPr>
          <w:rFonts w:ascii="Arial" w:hAnsi="Arial"/>
        </w:rPr>
      </w:pPr>
    </w:p>
    <w:p w:rsidR="003476C6" w:rsidRPr="003476C6" w:rsidRDefault="003476C6">
      <w:pPr>
        <w:widowControl/>
        <w:ind w:left="993" w:hanging="993"/>
        <w:rPr>
          <w:rFonts w:ascii="Arial" w:hAnsi="Arial"/>
        </w:rPr>
      </w:pPr>
    </w:p>
    <w:p w:rsidR="004B3D80" w:rsidRDefault="004B3D80">
      <w:pPr>
        <w:widowControl/>
        <w:ind w:left="993" w:hanging="993"/>
        <w:rPr>
          <w:rFonts w:ascii="Arial" w:hAnsi="Arial"/>
        </w:rPr>
      </w:pPr>
      <w:r>
        <w:rPr>
          <w:rFonts w:ascii="Arial" w:hAnsi="Arial"/>
          <w:b/>
          <w:i/>
        </w:rPr>
        <w:t>NOTE:</w:t>
      </w:r>
      <w:r>
        <w:rPr>
          <w:rFonts w:ascii="Arial" w:hAnsi="Arial"/>
          <w:b/>
          <w:i/>
        </w:rPr>
        <w:tab/>
      </w:r>
      <w:r>
        <w:rPr>
          <w:rFonts w:ascii="Arial" w:hAnsi="Arial"/>
          <w:i/>
        </w:rPr>
        <w:t>This application will not be processed until all relevant supporting documents are provided</w:t>
      </w:r>
      <w:r w:rsidR="00942F7C">
        <w:rPr>
          <w:rFonts w:ascii="Arial" w:hAnsi="Arial"/>
          <w:i/>
        </w:rPr>
        <w:t>.  An</w:t>
      </w:r>
      <w:r w:rsidR="00B24883">
        <w:rPr>
          <w:rFonts w:ascii="Arial" w:hAnsi="Arial"/>
          <w:i/>
        </w:rPr>
        <w:t xml:space="preserve"> </w:t>
      </w:r>
      <w:r w:rsidR="00C426B1" w:rsidRPr="00C426B1">
        <w:rPr>
          <w:rFonts w:ascii="Arial" w:hAnsi="Arial"/>
          <w:i/>
          <w:u w:val="single"/>
        </w:rPr>
        <w:t>on</w:t>
      </w:r>
      <w:r w:rsidR="00B24883" w:rsidRPr="00C426B1">
        <w:rPr>
          <w:rFonts w:ascii="Arial" w:hAnsi="Arial"/>
          <w:i/>
          <w:u w:val="single"/>
        </w:rPr>
        <w:t>-site examination/</w:t>
      </w:r>
      <w:r w:rsidR="0052236E">
        <w:rPr>
          <w:rFonts w:ascii="Arial" w:hAnsi="Arial"/>
          <w:i/>
          <w:u w:val="single"/>
        </w:rPr>
        <w:t xml:space="preserve">pattern evaluation </w:t>
      </w:r>
      <w:r w:rsidR="00B24883" w:rsidRPr="00C426B1">
        <w:rPr>
          <w:rFonts w:ascii="Arial" w:hAnsi="Arial"/>
          <w:i/>
          <w:u w:val="single"/>
        </w:rPr>
        <w:t>may be required</w:t>
      </w:r>
      <w:r w:rsidR="00B24883">
        <w:rPr>
          <w:rFonts w:ascii="Arial" w:hAnsi="Arial"/>
          <w:i/>
        </w:rPr>
        <w:t xml:space="preserve"> depending on the type of </w:t>
      </w:r>
      <w:r w:rsidR="00C426B1">
        <w:rPr>
          <w:rFonts w:ascii="Arial" w:hAnsi="Arial"/>
          <w:i/>
        </w:rPr>
        <w:t>pattern</w:t>
      </w:r>
      <w:r w:rsidR="00B24883">
        <w:rPr>
          <w:rFonts w:ascii="Arial" w:hAnsi="Arial"/>
          <w:i/>
        </w:rPr>
        <w:t xml:space="preserve">.  </w:t>
      </w:r>
    </w:p>
    <w:p w:rsidR="004B3D80" w:rsidRDefault="004B3D80">
      <w:pPr>
        <w:pStyle w:val="Document1"/>
        <w:keepNext w:val="0"/>
        <w:keepLines w:val="0"/>
        <w:rPr>
          <w:rFonts w:ascii="Arial" w:hAnsi="Arial"/>
          <w:lang w:val="en-GB"/>
        </w:rPr>
      </w:pPr>
    </w:p>
    <w:p w:rsidR="003476C6" w:rsidRDefault="003476C6">
      <w:pPr>
        <w:pStyle w:val="Document1"/>
        <w:keepNext w:val="0"/>
        <w:keepLines w:val="0"/>
        <w:rPr>
          <w:rFonts w:ascii="Arial" w:hAnsi="Arial"/>
          <w:lang w:val="en-GB"/>
        </w:rPr>
      </w:pPr>
    </w:p>
    <w:p w:rsidR="004B3D80" w:rsidRDefault="004B3D80">
      <w:pPr>
        <w:suppressAutoHyphens/>
        <w:ind w:left="5040" w:hanging="5040"/>
        <w:jc w:val="both"/>
        <w:rPr>
          <w:rFonts w:ascii="Arial" w:hAnsi="Arial"/>
        </w:rPr>
      </w:pPr>
      <w:r>
        <w:rPr>
          <w:rFonts w:ascii="Arial" w:hAnsi="Arial"/>
          <w:b/>
        </w:rPr>
        <w:t>Type of pattern approval application required:</w:t>
      </w:r>
      <w:r>
        <w:rPr>
          <w:rFonts w:ascii="Arial" w:hAnsi="Arial"/>
        </w:rPr>
        <w:tab/>
      </w:r>
    </w:p>
    <w:p w:rsidR="004B3D80" w:rsidRDefault="004B3D80">
      <w:pPr>
        <w:suppressAutoHyphens/>
        <w:ind w:left="5040" w:hanging="5040"/>
        <w:jc w:val="both"/>
        <w:rPr>
          <w:rFonts w:ascii="Arial" w:hAnsi="Arial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567"/>
        <w:gridCol w:w="425"/>
        <w:gridCol w:w="2268"/>
        <w:gridCol w:w="567"/>
        <w:gridCol w:w="380"/>
        <w:gridCol w:w="1780"/>
        <w:gridCol w:w="533"/>
      </w:tblGrid>
      <w:tr w:rsidR="00AE1678" w:rsidTr="00AE1678">
        <w:trPr>
          <w:trHeight w:val="44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78" w:rsidRDefault="00AE1678">
            <w:pPr>
              <w:suppressAutoHyphens/>
              <w:ind w:right="17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Full Approval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78" w:rsidRDefault="00AE1678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78" w:rsidRDefault="00AE1678">
            <w:pPr>
              <w:tabs>
                <w:tab w:val="left" w:pos="262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78" w:rsidRDefault="00AE1678">
            <w:pPr>
              <w:suppressAutoHyphens/>
              <w:ind w:right="17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Overseas Approval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AE1678" w:rsidRDefault="00AE1678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E1678" w:rsidRDefault="00AE1678" w:rsidP="00AE1678">
            <w:pPr>
              <w:widowControl/>
              <w:jc w:val="right"/>
              <w:rPr>
                <w:rFonts w:ascii="Arial" w:hAnsi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E1678" w:rsidRDefault="00275D2B" w:rsidP="001225D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In-situ Approval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AE1678" w:rsidRDefault="00AE1678">
            <w:pPr>
              <w:widowControl/>
              <w:rPr>
                <w:rFonts w:ascii="Arial" w:hAnsi="Arial"/>
              </w:rPr>
            </w:pPr>
          </w:p>
        </w:tc>
      </w:tr>
      <w:tr w:rsidR="00AE1678" w:rsidTr="00275D2B">
        <w:trPr>
          <w:trHeight w:val="29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78" w:rsidRDefault="00AE1678">
            <w:pPr>
              <w:suppressAutoHyphens/>
              <w:ind w:right="176"/>
              <w:jc w:val="right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E1678" w:rsidRDefault="00AE1678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78" w:rsidRDefault="00AE1678">
            <w:pPr>
              <w:tabs>
                <w:tab w:val="left" w:pos="262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78" w:rsidRDefault="00AE1678">
            <w:pPr>
              <w:suppressAutoHyphens/>
              <w:ind w:right="175"/>
              <w:jc w:val="right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E1678" w:rsidRDefault="00AE1678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678" w:rsidRDefault="00AE1678">
            <w:pPr>
              <w:widowControl/>
              <w:rPr>
                <w:rFonts w:ascii="Arial" w:hAnsi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678" w:rsidRDefault="00AE1678">
            <w:pPr>
              <w:widowControl/>
              <w:rPr>
                <w:rFonts w:ascii="Arial" w:hAnsi="Arial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678" w:rsidRDefault="00AE1678">
            <w:pPr>
              <w:widowControl/>
              <w:rPr>
                <w:rFonts w:ascii="Arial" w:hAnsi="Arial"/>
              </w:rPr>
            </w:pPr>
          </w:p>
        </w:tc>
      </w:tr>
      <w:tr w:rsidR="00AE1678" w:rsidTr="00275D2B">
        <w:trPr>
          <w:trHeight w:val="44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78" w:rsidRDefault="00275D2B" w:rsidP="00275D2B">
            <w:pPr>
              <w:suppressAutoHyphens/>
              <w:ind w:right="17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Amendment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78" w:rsidRDefault="00AE1678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78" w:rsidRDefault="00AE1678">
            <w:pPr>
              <w:tabs>
                <w:tab w:val="left" w:pos="262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78" w:rsidRDefault="00275D2B">
            <w:pPr>
              <w:suppressAutoHyphens/>
              <w:ind w:right="17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E1678" w:rsidRDefault="00AE1678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E1678" w:rsidRDefault="00AE1678">
            <w:pPr>
              <w:widowControl/>
              <w:rPr>
                <w:rFonts w:ascii="Arial" w:hAnsi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678" w:rsidRDefault="00275D2B" w:rsidP="00275D2B">
            <w:pPr>
              <w:widowControl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Variant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78" w:rsidRDefault="00AE1678">
            <w:pPr>
              <w:widowControl/>
              <w:rPr>
                <w:rFonts w:ascii="Arial" w:hAnsi="Arial"/>
              </w:rPr>
            </w:pPr>
          </w:p>
        </w:tc>
      </w:tr>
    </w:tbl>
    <w:p w:rsidR="004B3D80" w:rsidRDefault="004B3D80">
      <w:pPr>
        <w:suppressAutoHyphens/>
        <w:rPr>
          <w:rFonts w:ascii="Arial" w:hAnsi="Arial"/>
          <w:sz w:val="20"/>
        </w:rPr>
      </w:pPr>
    </w:p>
    <w:p w:rsidR="003476C6" w:rsidRDefault="003476C6">
      <w:pPr>
        <w:suppressAutoHyphens/>
        <w:rPr>
          <w:rFonts w:ascii="Arial" w:hAnsi="Arial"/>
          <w:sz w:val="20"/>
        </w:rPr>
      </w:pPr>
    </w:p>
    <w:p w:rsidR="004B3D80" w:rsidRDefault="004B3D80">
      <w:pPr>
        <w:tabs>
          <w:tab w:val="left" w:pos="3261"/>
          <w:tab w:val="right" w:leader="dot" w:pos="9639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>Name of applicant (submitter):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25512" w:rsidRDefault="001C50D2">
      <w:pPr>
        <w:tabs>
          <w:tab w:val="left" w:pos="3261"/>
          <w:tab w:val="right" w:leader="dot" w:pos="9639"/>
        </w:tabs>
        <w:suppressAutoHyphens/>
        <w:spacing w:after="120"/>
        <w:jc w:val="both"/>
        <w:rPr>
          <w:rFonts w:ascii="Arial" w:hAnsi="Arial"/>
          <w:sz w:val="20"/>
        </w:rPr>
      </w:pPr>
      <w:r w:rsidRPr="00D479B7">
        <w:rPr>
          <w:rFonts w:ascii="Arial" w:hAnsi="Arial"/>
          <w:b/>
          <w:sz w:val="20"/>
        </w:rPr>
        <w:t xml:space="preserve">Are you </w:t>
      </w:r>
      <w:r w:rsidR="00C25512" w:rsidRPr="00D479B7">
        <w:rPr>
          <w:rFonts w:ascii="Arial" w:hAnsi="Arial"/>
          <w:b/>
          <w:sz w:val="20"/>
        </w:rPr>
        <w:t>the owner of the equipment:</w:t>
      </w:r>
      <w:r w:rsidR="00C25512" w:rsidRPr="00D479B7">
        <w:rPr>
          <w:rFonts w:ascii="Arial" w:hAnsi="Arial"/>
          <w:sz w:val="20"/>
        </w:rPr>
        <w:t xml:space="preserve">  </w:t>
      </w:r>
      <w:r w:rsidR="00C25512" w:rsidRPr="00D479B7">
        <w:rPr>
          <w:rFonts w:ascii="Arial" w:hAnsi="Arial"/>
          <w:b/>
          <w:sz w:val="20"/>
        </w:rPr>
        <w:t>YES / NO</w:t>
      </w:r>
      <w:r w:rsidR="00C25512" w:rsidRPr="00D479B7">
        <w:rPr>
          <w:rFonts w:ascii="Arial" w:hAnsi="Arial"/>
          <w:sz w:val="20"/>
        </w:rPr>
        <w:t xml:space="preserve"> (</w:t>
      </w:r>
      <w:r w:rsidR="00C25512" w:rsidRPr="00D479B7">
        <w:rPr>
          <w:rFonts w:ascii="Arial" w:hAnsi="Arial"/>
          <w:sz w:val="18"/>
        </w:rPr>
        <w:t xml:space="preserve">if ‘NO’ provide the owner details </w:t>
      </w:r>
      <w:r w:rsidRPr="00D479B7">
        <w:rPr>
          <w:rFonts w:ascii="Arial" w:hAnsi="Arial"/>
          <w:sz w:val="18"/>
        </w:rPr>
        <w:t xml:space="preserve">as </w:t>
      </w:r>
      <w:r w:rsidR="00C25512" w:rsidRPr="00D479B7">
        <w:rPr>
          <w:rFonts w:ascii="Arial" w:hAnsi="Arial"/>
          <w:sz w:val="18"/>
        </w:rPr>
        <w:t>below</w:t>
      </w:r>
      <w:r w:rsidRPr="00D479B7">
        <w:rPr>
          <w:rFonts w:ascii="Arial" w:hAnsi="Arial"/>
          <w:sz w:val="18"/>
        </w:rPr>
        <w:t xml:space="preserve"> and a </w:t>
      </w:r>
      <w:proofErr w:type="gramStart"/>
      <w:r w:rsidRPr="00D479B7">
        <w:rPr>
          <w:rFonts w:ascii="Arial" w:hAnsi="Arial"/>
          <w:sz w:val="18"/>
        </w:rPr>
        <w:t>confirmation</w:t>
      </w:r>
      <w:proofErr w:type="gramEnd"/>
      <w:r w:rsidR="00C25512" w:rsidRPr="00D479B7">
        <w:rPr>
          <w:rFonts w:ascii="Arial" w:hAnsi="Arial"/>
          <w:sz w:val="18"/>
        </w:rPr>
        <w:t>)</w:t>
      </w:r>
    </w:p>
    <w:p w:rsidR="004B3D80" w:rsidRDefault="004B3D80">
      <w:pPr>
        <w:tabs>
          <w:tab w:val="left" w:pos="1418"/>
          <w:tab w:val="right" w:leader="dot" w:pos="9639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1418"/>
          <w:tab w:val="right" w:leader="dot" w:pos="9639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1843"/>
          <w:tab w:val="right" w:leader="dot" w:pos="4536"/>
          <w:tab w:val="left" w:pos="5103"/>
          <w:tab w:val="left" w:pos="6379"/>
          <w:tab w:val="right" w:leader="dot" w:pos="9639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Telephone: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  <w:t>Facsimile: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1843"/>
          <w:tab w:val="right" w:leader="dot" w:pos="4536"/>
          <w:tab w:val="left" w:pos="5103"/>
          <w:tab w:val="left" w:pos="6379"/>
          <w:tab w:val="right" w:leader="dot" w:pos="9639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Contact person: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Position: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476C6" w:rsidRDefault="00395DA7">
      <w:pPr>
        <w:tabs>
          <w:tab w:val="right" w:leader="dot" w:pos="9639"/>
        </w:tabs>
        <w:suppressAutoHyphens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Email:  </w:t>
      </w:r>
      <w:r>
        <w:rPr>
          <w:rFonts w:ascii="Arial" w:hAnsi="Arial"/>
        </w:rPr>
        <w:tab/>
      </w:r>
    </w:p>
    <w:p w:rsidR="003476C6" w:rsidRDefault="003476C6">
      <w:pPr>
        <w:tabs>
          <w:tab w:val="left" w:pos="567"/>
          <w:tab w:val="right" w:leader="dot" w:pos="9639"/>
        </w:tabs>
        <w:suppressAutoHyphens/>
        <w:jc w:val="both"/>
        <w:rPr>
          <w:rFonts w:ascii="Arial" w:hAnsi="Arial"/>
          <w:b/>
        </w:rPr>
      </w:pPr>
    </w:p>
    <w:tbl>
      <w:tblPr>
        <w:tblW w:w="97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67"/>
        <w:gridCol w:w="4678"/>
      </w:tblGrid>
      <w:tr w:rsidR="00E626FA" w:rsidTr="00CC7EC7">
        <w:trPr>
          <w:trHeight w:val="1922"/>
        </w:trPr>
        <w:tc>
          <w:tcPr>
            <w:tcW w:w="4494" w:type="dxa"/>
            <w:tcBorders>
              <w:top w:val="nil"/>
              <w:left w:val="nil"/>
              <w:right w:val="nil"/>
            </w:tcBorders>
          </w:tcPr>
          <w:p w:rsidR="00E626FA" w:rsidRPr="00D479B7" w:rsidRDefault="00E626FA" w:rsidP="00C775C7">
            <w:pPr>
              <w:suppressAutoHyphens/>
              <w:rPr>
                <w:rFonts w:ascii="Arial" w:hAnsi="Arial"/>
                <w:b/>
              </w:rPr>
            </w:pPr>
            <w:r w:rsidRPr="00D479B7">
              <w:rPr>
                <w:rFonts w:ascii="Arial" w:hAnsi="Arial"/>
                <w:b/>
              </w:rPr>
              <w:t xml:space="preserve">Name and address of the owner:  </w:t>
            </w:r>
          </w:p>
          <w:p w:rsidR="00E626FA" w:rsidRPr="00D479B7" w:rsidRDefault="00E626FA" w:rsidP="00C25512">
            <w:pPr>
              <w:tabs>
                <w:tab w:val="left" w:leader="dot" w:pos="3969"/>
              </w:tabs>
              <w:suppressAutoHyphens/>
              <w:rPr>
                <w:rFonts w:ascii="Arial" w:hAnsi="Arial"/>
              </w:rPr>
            </w:pPr>
            <w:r w:rsidRPr="00D479B7">
              <w:rPr>
                <w:rFonts w:ascii="Arial" w:hAnsi="Arial"/>
              </w:rPr>
              <w:tab/>
            </w:r>
          </w:p>
          <w:p w:rsidR="00E626FA" w:rsidRPr="00D479B7" w:rsidRDefault="00E626FA" w:rsidP="00C25512">
            <w:pPr>
              <w:tabs>
                <w:tab w:val="left" w:leader="dot" w:pos="3969"/>
              </w:tabs>
              <w:suppressAutoHyphens/>
              <w:rPr>
                <w:rFonts w:ascii="Arial" w:hAnsi="Arial"/>
              </w:rPr>
            </w:pPr>
            <w:r w:rsidRPr="00D479B7">
              <w:rPr>
                <w:rFonts w:ascii="Arial" w:hAnsi="Arial"/>
              </w:rPr>
              <w:tab/>
            </w:r>
          </w:p>
          <w:p w:rsidR="00E626FA" w:rsidRPr="00D479B7" w:rsidRDefault="00E626FA" w:rsidP="00C25512">
            <w:pPr>
              <w:tabs>
                <w:tab w:val="left" w:leader="dot" w:pos="3969"/>
              </w:tabs>
              <w:suppressAutoHyphens/>
              <w:rPr>
                <w:rFonts w:ascii="Arial" w:hAnsi="Arial"/>
              </w:rPr>
            </w:pPr>
            <w:r w:rsidRPr="00D479B7">
              <w:rPr>
                <w:rFonts w:ascii="Arial" w:hAnsi="Arial"/>
              </w:rPr>
              <w:tab/>
            </w:r>
          </w:p>
          <w:p w:rsidR="00E626FA" w:rsidRPr="00D479B7" w:rsidRDefault="00E626FA" w:rsidP="00C25512">
            <w:pPr>
              <w:tabs>
                <w:tab w:val="left" w:leader="dot" w:pos="3969"/>
              </w:tabs>
              <w:suppressAutoHyphens/>
              <w:rPr>
                <w:rFonts w:ascii="Arial" w:hAnsi="Arial"/>
              </w:rPr>
            </w:pPr>
            <w:r w:rsidRPr="00D479B7">
              <w:rPr>
                <w:rFonts w:ascii="Arial" w:hAnsi="Arial"/>
              </w:rPr>
              <w:tab/>
            </w:r>
          </w:p>
          <w:p w:rsidR="00E626FA" w:rsidRPr="00D479B7" w:rsidRDefault="00E626FA" w:rsidP="00C25512">
            <w:pPr>
              <w:tabs>
                <w:tab w:val="left" w:leader="dot" w:pos="3969"/>
              </w:tabs>
              <w:suppressAutoHyphens/>
              <w:rPr>
                <w:rFonts w:ascii="Arial" w:hAnsi="Arial"/>
              </w:rPr>
            </w:pPr>
            <w:r w:rsidRPr="00D479B7">
              <w:rPr>
                <w:rFonts w:ascii="Arial" w:hAnsi="Arial"/>
              </w:rPr>
              <w:tab/>
            </w:r>
          </w:p>
          <w:p w:rsidR="00E626FA" w:rsidRPr="001C50D2" w:rsidRDefault="00E626FA" w:rsidP="001C50D2">
            <w:pPr>
              <w:tabs>
                <w:tab w:val="left" w:leader="dot" w:pos="3969"/>
              </w:tabs>
              <w:suppressAutoHyphens/>
              <w:rPr>
                <w:rFonts w:ascii="Arial" w:hAnsi="Arial"/>
                <w:i/>
              </w:rPr>
            </w:pPr>
            <w:r w:rsidRPr="00D479B7">
              <w:rPr>
                <w:rFonts w:ascii="Arial" w:hAnsi="Arial"/>
                <w:i/>
                <w:sz w:val="18"/>
              </w:rPr>
              <w:t>Provide confirmation for the applicant to act as an authorised person to submit the application.</w:t>
            </w:r>
            <w:r w:rsidRPr="001C50D2"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26FA" w:rsidRDefault="00E626FA" w:rsidP="00772180">
            <w:pPr>
              <w:widowControl/>
              <w:jc w:val="right"/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26FA" w:rsidRPr="003D0A52" w:rsidRDefault="00E626FA" w:rsidP="00593841">
            <w:pPr>
              <w:widowControl/>
              <w:rPr>
                <w:rFonts w:ascii="Arial" w:hAnsi="Arial"/>
                <w:b/>
              </w:rPr>
            </w:pPr>
            <w:r w:rsidRPr="003D0A52">
              <w:rPr>
                <w:rFonts w:ascii="Arial" w:hAnsi="Arial"/>
                <w:b/>
              </w:rPr>
              <w:t>Name and address of the manufacturer:</w:t>
            </w:r>
          </w:p>
          <w:p w:rsidR="00E626FA" w:rsidRDefault="00E626FA" w:rsidP="003D0A52">
            <w:pPr>
              <w:widowControl/>
              <w:tabs>
                <w:tab w:val="left" w:leader="do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E626FA" w:rsidRDefault="00E626FA" w:rsidP="003D0A52">
            <w:pPr>
              <w:widowControl/>
              <w:tabs>
                <w:tab w:val="left" w:leader="do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E626FA" w:rsidRDefault="00E626FA" w:rsidP="003D0A52">
            <w:pPr>
              <w:widowControl/>
              <w:tabs>
                <w:tab w:val="left" w:leader="do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E626FA" w:rsidRDefault="00E626FA" w:rsidP="003D0A52">
            <w:pPr>
              <w:widowControl/>
              <w:tabs>
                <w:tab w:val="left" w:leader="do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E626FA" w:rsidRDefault="00E626FA" w:rsidP="003D0A52">
            <w:pPr>
              <w:widowControl/>
              <w:tabs>
                <w:tab w:val="left" w:leader="do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 </w:t>
            </w:r>
          </w:p>
        </w:tc>
      </w:tr>
    </w:tbl>
    <w:p w:rsidR="00593841" w:rsidRDefault="00593841">
      <w:pPr>
        <w:tabs>
          <w:tab w:val="left" w:pos="567"/>
          <w:tab w:val="right" w:leader="dot" w:pos="9639"/>
        </w:tabs>
        <w:suppressAutoHyphens/>
        <w:jc w:val="both"/>
        <w:rPr>
          <w:rFonts w:ascii="Arial" w:hAnsi="Arial"/>
          <w:b/>
        </w:rPr>
      </w:pPr>
    </w:p>
    <w:p w:rsidR="004B3D80" w:rsidRDefault="001C50D2">
      <w:pPr>
        <w:tabs>
          <w:tab w:val="left" w:pos="4962"/>
          <w:tab w:val="right" w:leader="dot" w:pos="9639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Type of Instrument </w:t>
      </w:r>
      <w:r w:rsidR="004B3D80">
        <w:rPr>
          <w:rFonts w:ascii="Arial" w:hAnsi="Arial"/>
          <w:sz w:val="20"/>
        </w:rPr>
        <w:t xml:space="preserve">(weighing instrument, driveway flowmeter, </w:t>
      </w:r>
      <w:proofErr w:type="spellStart"/>
      <w:r w:rsidR="004B3D80">
        <w:rPr>
          <w:rFonts w:ascii="Arial" w:hAnsi="Arial"/>
          <w:sz w:val="20"/>
        </w:rPr>
        <w:t>etc</w:t>
      </w:r>
      <w:proofErr w:type="spellEnd"/>
      <w:r w:rsidR="004B3D80">
        <w:rPr>
          <w:rFonts w:ascii="Arial" w:hAnsi="Arial"/>
          <w:sz w:val="20"/>
        </w:rPr>
        <w:t>)</w:t>
      </w:r>
      <w:r w:rsidR="004B3D80">
        <w:rPr>
          <w:rFonts w:ascii="Arial" w:hAnsi="Arial"/>
          <w:sz w:val="20"/>
        </w:rPr>
        <w:tab/>
      </w:r>
      <w:r w:rsidR="004B3D80">
        <w:rPr>
          <w:rFonts w:ascii="Arial" w:hAnsi="Arial"/>
        </w:rPr>
        <w:tab/>
      </w:r>
    </w:p>
    <w:p w:rsidR="004B3D80" w:rsidRDefault="004B3D80" w:rsidP="00593841">
      <w:pPr>
        <w:tabs>
          <w:tab w:val="left" w:pos="567"/>
          <w:tab w:val="right" w:leader="dot" w:pos="9639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</w:p>
    <w:p w:rsidR="0022647D" w:rsidRDefault="0022647D" w:rsidP="0022647D">
      <w:pPr>
        <w:tabs>
          <w:tab w:val="left" w:pos="567"/>
          <w:tab w:val="right" w:leader="dot" w:pos="4536"/>
          <w:tab w:val="left" w:pos="5103"/>
          <w:tab w:val="left" w:pos="5812"/>
          <w:tab w:val="right" w:leader="dot" w:pos="9639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Make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2647D">
        <w:rPr>
          <w:rFonts w:ascii="Arial" w:hAnsi="Arial"/>
          <w:b/>
        </w:rPr>
        <w:t>Model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476C6" w:rsidRDefault="003476C6" w:rsidP="00572D0B">
      <w:pPr>
        <w:tabs>
          <w:tab w:val="left" w:pos="1701"/>
          <w:tab w:val="right" w:leader="dot" w:pos="4253"/>
          <w:tab w:val="left" w:pos="4536"/>
          <w:tab w:val="left" w:pos="7655"/>
          <w:tab w:val="right" w:leader="dot" w:pos="9639"/>
        </w:tabs>
        <w:suppressAutoHyphens/>
        <w:jc w:val="both"/>
        <w:rPr>
          <w:rFonts w:ascii="Arial" w:hAnsi="Arial"/>
          <w:b/>
        </w:rPr>
      </w:pPr>
    </w:p>
    <w:p w:rsidR="004B3D80" w:rsidRDefault="008E0A31" w:rsidP="00624973">
      <w:pPr>
        <w:tabs>
          <w:tab w:val="left" w:pos="1701"/>
          <w:tab w:val="right" w:leader="dot" w:pos="4536"/>
          <w:tab w:val="left" w:pos="7655"/>
          <w:tab w:val="right" w:leader="dot" w:pos="9639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>Trading Standards</w:t>
      </w:r>
      <w:r w:rsidR="004B3D80">
        <w:rPr>
          <w:rFonts w:ascii="Arial" w:hAnsi="Arial"/>
          <w:b/>
        </w:rPr>
        <w:t xml:space="preserve"> Cert No.:</w:t>
      </w:r>
      <w:r w:rsidR="004B3D80">
        <w:rPr>
          <w:rFonts w:ascii="Arial" w:hAnsi="Arial"/>
          <w:sz w:val="20"/>
        </w:rPr>
        <w:t xml:space="preserve"> (if approved)</w:t>
      </w:r>
      <w:r w:rsidR="0022647D" w:rsidRPr="0022647D">
        <w:rPr>
          <w:rFonts w:ascii="Arial" w:hAnsi="Arial"/>
        </w:rPr>
        <w:t xml:space="preserve"> </w:t>
      </w:r>
      <w:r w:rsidR="0022647D">
        <w:rPr>
          <w:rFonts w:ascii="Arial" w:hAnsi="Arial"/>
        </w:rPr>
        <w:tab/>
      </w:r>
      <w:r>
        <w:rPr>
          <w:rFonts w:ascii="Arial" w:hAnsi="Arial"/>
        </w:rPr>
        <w:t>………………..</w:t>
      </w:r>
    </w:p>
    <w:p w:rsidR="000A16E0" w:rsidRDefault="000A16E0" w:rsidP="000A16E0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/>
        </w:rPr>
      </w:pPr>
    </w:p>
    <w:p w:rsidR="00EE4BC6" w:rsidRDefault="00EE4BC6" w:rsidP="00572D0B">
      <w:pPr>
        <w:tabs>
          <w:tab w:val="left" w:pos="1701"/>
          <w:tab w:val="right" w:leader="dot" w:pos="4253"/>
          <w:tab w:val="left" w:pos="4536"/>
          <w:tab w:val="left" w:pos="7655"/>
          <w:tab w:val="right" w:leader="dot" w:pos="9639"/>
        </w:tabs>
        <w:suppressAutoHyphens/>
        <w:jc w:val="both"/>
        <w:rPr>
          <w:rFonts w:ascii="Arial" w:hAnsi="Arial"/>
          <w:sz w:val="20"/>
        </w:rPr>
        <w:sectPr w:rsidR="00EE4B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418" w:right="1134" w:bottom="1418" w:left="1134" w:header="851" w:footer="851" w:gutter="0"/>
          <w:cols w:space="720"/>
          <w:noEndnote/>
        </w:sectPr>
      </w:pPr>
    </w:p>
    <w:tbl>
      <w:tblPr>
        <w:tblW w:w="10349" w:type="dxa"/>
        <w:tblInd w:w="76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4B3D80" w:rsidTr="00EE4BC6">
        <w:tc>
          <w:tcPr>
            <w:tcW w:w="5246" w:type="dxa"/>
          </w:tcPr>
          <w:p w:rsidR="004B3D80" w:rsidRDefault="004B3D80" w:rsidP="005C0EC1">
            <w:pPr>
              <w:pStyle w:val="Heading2"/>
            </w:pPr>
            <w:r>
              <w:lastRenderedPageBreak/>
              <w:t>WEIGHING INSTRUMENT</w:t>
            </w:r>
          </w:p>
        </w:tc>
        <w:tc>
          <w:tcPr>
            <w:tcW w:w="5103" w:type="dxa"/>
          </w:tcPr>
          <w:p w:rsidR="004B3D80" w:rsidRDefault="004B3D80" w:rsidP="005C0EC1">
            <w:pPr>
              <w:pStyle w:val="Heading3"/>
              <w:ind w:left="-219"/>
              <w:jc w:val="left"/>
            </w:pPr>
            <w:r>
              <w:t>LIQUID</w:t>
            </w:r>
            <w:r w:rsidR="00EE555D">
              <w:t>/MASS</w:t>
            </w:r>
            <w:r>
              <w:t xml:space="preserve"> MEASURING INSTRUMENT</w:t>
            </w:r>
          </w:p>
        </w:tc>
      </w:tr>
    </w:tbl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sz w:val="8"/>
        </w:rPr>
      </w:pPr>
    </w:p>
    <w:tbl>
      <w:tblPr>
        <w:tblW w:w="10265" w:type="dxa"/>
        <w:tblInd w:w="-2" w:type="dxa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5162"/>
        <w:gridCol w:w="5103"/>
      </w:tblGrid>
      <w:tr w:rsidR="004B3D80" w:rsidTr="00CB07F9">
        <w:trPr>
          <w:trHeight w:val="4880"/>
        </w:trPr>
        <w:tc>
          <w:tcPr>
            <w:tcW w:w="5162" w:type="dxa"/>
          </w:tcPr>
          <w:p w:rsidR="00C426B1" w:rsidRDefault="00C426B1">
            <w:pPr>
              <w:keepLines/>
              <w:tabs>
                <w:tab w:val="left" w:pos="995"/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</w:p>
          <w:p w:rsidR="004B3D80" w:rsidRDefault="004B3D80">
            <w:pPr>
              <w:keepLines/>
              <w:tabs>
                <w:tab w:val="left" w:pos="995"/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Class: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keepLines/>
              <w:tabs>
                <w:tab w:val="left" w:pos="1987"/>
                <w:tab w:val="right" w:leader="dot" w:pos="2979"/>
                <w:tab w:val="right" w:leader="dot" w:pos="3830"/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Maximum Capacity:</w:t>
            </w:r>
            <w:r>
              <w:rPr>
                <w:rFonts w:ascii="Arial" w:hAnsi="Arial"/>
              </w:rPr>
              <w:tab/>
              <w:t>1</w:t>
            </w:r>
            <w:r>
              <w:rPr>
                <w:rFonts w:ascii="Arial" w:hAnsi="Arial"/>
              </w:rPr>
              <w:tab/>
              <w:t>2</w:t>
            </w:r>
            <w:r>
              <w:rPr>
                <w:rFonts w:ascii="Arial" w:hAnsi="Arial"/>
              </w:rPr>
              <w:tab/>
              <w:t>3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left" w:pos="-720"/>
                <w:tab w:val="left" w:pos="1987"/>
                <w:tab w:val="right" w:pos="2837"/>
                <w:tab w:val="right" w:leader="dot" w:pos="2979"/>
                <w:tab w:val="right" w:leader="dot" w:pos="3830"/>
                <w:tab w:val="right" w:pos="3971"/>
                <w:tab w:val="right" w:pos="4624"/>
                <w:tab w:val="right" w:leader="dot" w:pos="4680"/>
              </w:tabs>
              <w:suppressAutoHyphens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Verification Scale</w:t>
            </w:r>
          </w:p>
          <w:p w:rsidR="004B3D80" w:rsidRDefault="004B3D80">
            <w:pPr>
              <w:pStyle w:val="BodyText"/>
              <w:tabs>
                <w:tab w:val="clear" w:pos="4461"/>
                <w:tab w:val="right" w:leader="dot" w:pos="2979"/>
                <w:tab w:val="right" w:leader="dot" w:pos="3830"/>
                <w:tab w:val="right" w:leader="dot" w:pos="4680"/>
              </w:tabs>
              <w:ind w:right="-219"/>
              <w:jc w:val="left"/>
            </w:pPr>
            <w:r>
              <w:t xml:space="preserve"> Interval (e):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</w:r>
          </w:p>
          <w:p w:rsidR="004B3D80" w:rsidRDefault="004B3D80">
            <w:pPr>
              <w:tabs>
                <w:tab w:val="left" w:pos="-720"/>
                <w:tab w:val="left" w:pos="1987"/>
                <w:tab w:val="right" w:pos="2837"/>
                <w:tab w:val="right" w:leader="dot" w:pos="2979"/>
                <w:tab w:val="right" w:leader="dot" w:pos="3830"/>
                <w:tab w:val="right" w:pos="3971"/>
                <w:tab w:val="right" w:pos="4624"/>
                <w:tab w:val="right" w:leader="dot" w:pos="4680"/>
              </w:tabs>
              <w:suppressAutoHyphens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Verification</w:t>
            </w:r>
          </w:p>
          <w:p w:rsidR="004B3D80" w:rsidRDefault="004B3D80">
            <w:pPr>
              <w:tabs>
                <w:tab w:val="left" w:pos="1987"/>
                <w:tab w:val="right" w:leader="dot" w:pos="2979"/>
                <w:tab w:val="right" w:leader="dot" w:pos="3830"/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Scale Intervals (n):</w:t>
            </w:r>
            <w:r>
              <w:rPr>
                <w:rFonts w:ascii="Arial" w:hAnsi="Arial"/>
              </w:rPr>
              <w:tab/>
              <w:t>1</w:t>
            </w:r>
            <w:r>
              <w:rPr>
                <w:rFonts w:ascii="Arial" w:hAnsi="Arial"/>
              </w:rPr>
              <w:tab/>
              <w:t>2</w:t>
            </w:r>
            <w:r>
              <w:rPr>
                <w:rFonts w:ascii="Arial" w:hAnsi="Arial"/>
              </w:rPr>
              <w:tab/>
              <w:t>3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Scale Interval (d): </w:t>
            </w:r>
            <w:r>
              <w:rPr>
                <w:rFonts w:ascii="Arial" w:hAnsi="Arial"/>
                <w:sz w:val="20"/>
              </w:rPr>
              <w:t>(if Class II)</w:t>
            </w:r>
            <w:r>
              <w:rPr>
                <w:rFonts w:ascii="Arial" w:hAnsi="Arial"/>
                <w:sz w:val="20"/>
              </w:rPr>
              <w:tab/>
            </w:r>
          </w:p>
          <w:p w:rsidR="004B3D80" w:rsidRDefault="004B3D80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Minimum Capacity (Min):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Maximum Tare:</w:t>
            </w:r>
            <w:r>
              <w:rPr>
                <w:rFonts w:ascii="Arial" w:hAnsi="Arial"/>
              </w:rPr>
              <w:tab/>
            </w:r>
          </w:p>
          <w:p w:rsidR="005C0EC1" w:rsidRDefault="004B3D80" w:rsidP="005C0EC1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Indicator (Make/Model):</w:t>
            </w:r>
            <w:r>
              <w:rPr>
                <w:rFonts w:ascii="Arial" w:hAnsi="Arial"/>
              </w:rPr>
              <w:tab/>
            </w:r>
            <w:r w:rsidR="005C0EC1"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Load Cell (Make/Model/No):</w:t>
            </w:r>
            <w:r>
              <w:rPr>
                <w:rFonts w:ascii="Arial" w:hAnsi="Arial"/>
              </w:rPr>
              <w:tab/>
            </w:r>
          </w:p>
          <w:p w:rsidR="005C0EC1" w:rsidRDefault="005C0EC1" w:rsidP="005C0EC1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Load Cell Capacity:</w:t>
            </w:r>
            <w:r>
              <w:rPr>
                <w:rFonts w:ascii="Arial" w:hAnsi="Arial"/>
              </w:rPr>
              <w:tab/>
            </w:r>
          </w:p>
          <w:p w:rsidR="00C93290" w:rsidRDefault="00C93290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Load Cells:</w:t>
            </w:r>
            <w:r>
              <w:rPr>
                <w:rFonts w:ascii="Arial" w:hAnsi="Arial"/>
              </w:rPr>
              <w:tab/>
            </w:r>
          </w:p>
          <w:p w:rsidR="004B3D80" w:rsidRDefault="008E0A31">
            <w:pPr>
              <w:tabs>
                <w:tab w:val="right" w:leader="dot" w:pos="4680"/>
              </w:tabs>
              <w:suppressAutoHyphens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Trading Standards</w:t>
            </w:r>
            <w:r w:rsidR="004B3D80">
              <w:rPr>
                <w:rFonts w:ascii="Arial" w:hAnsi="Arial"/>
              </w:rPr>
              <w:t xml:space="preserve"> Cert No.:</w:t>
            </w:r>
            <w:r w:rsidR="004B3D80"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left" w:pos="-720"/>
                <w:tab w:val="righ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(if application for extension or variant)</w:t>
            </w:r>
          </w:p>
          <w:p w:rsidR="005C0EC1" w:rsidRPr="005C0EC1" w:rsidRDefault="005C0EC1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B3D80" w:rsidRDefault="004B3D80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Other Features:</w:t>
            </w:r>
            <w:r>
              <w:rPr>
                <w:rFonts w:ascii="Arial" w:hAnsi="Arial"/>
              </w:rPr>
              <w:tab/>
            </w:r>
          </w:p>
          <w:p w:rsidR="00CB07F9" w:rsidRDefault="00CB07F9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left" w:pos="-720"/>
                <w:tab w:val="right" w:pos="4624"/>
              </w:tabs>
              <w:suppressAutoHyphens/>
              <w:spacing w:after="60"/>
              <w:ind w:right="-21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103" w:type="dxa"/>
          </w:tcPr>
          <w:p w:rsidR="00C426B1" w:rsidRDefault="00C426B1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Class: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pStyle w:val="BlockText"/>
              <w:tabs>
                <w:tab w:val="right" w:leader="dot" w:pos="4621"/>
              </w:tabs>
              <w:ind w:left="-56" w:right="161"/>
            </w:pPr>
            <w:r>
              <w:t>Display Capacity:</w:t>
            </w:r>
            <w: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Display Interval: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Minimum Delivery: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Maximum Flowrate: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Minimum Flowrate: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Types of Liquid</w:t>
            </w:r>
            <w:r w:rsidR="00EE555D">
              <w:rPr>
                <w:rFonts w:ascii="Arial" w:hAnsi="Arial"/>
              </w:rPr>
              <w:t>/product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Flowmeter (Make/Model):</w:t>
            </w:r>
            <w:r>
              <w:rPr>
                <w:rFonts w:ascii="Arial" w:hAnsi="Arial"/>
              </w:rPr>
              <w:tab/>
            </w:r>
          </w:p>
          <w:p w:rsidR="005C0EC1" w:rsidRDefault="005C0EC1" w:rsidP="005C0EC1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Indicator (Make/Model):</w:t>
            </w:r>
            <w:r>
              <w:rPr>
                <w:rFonts w:ascii="Arial" w:hAnsi="Arial"/>
              </w:rPr>
              <w:tab/>
            </w:r>
          </w:p>
          <w:p w:rsidR="005C0EC1" w:rsidRDefault="005C0EC1" w:rsidP="005C0EC1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Pump(Make/Model):</w:t>
            </w:r>
            <w:r>
              <w:rPr>
                <w:rFonts w:ascii="Arial" w:hAnsi="Arial"/>
              </w:rPr>
              <w:tab/>
            </w:r>
          </w:p>
          <w:p w:rsidR="005C0EC1" w:rsidRDefault="005C0EC1" w:rsidP="005C0EC1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Other Features:</w:t>
            </w:r>
            <w:r>
              <w:rPr>
                <w:rFonts w:ascii="Arial" w:hAnsi="Arial"/>
              </w:rPr>
              <w:tab/>
            </w:r>
          </w:p>
          <w:p w:rsidR="005C0EC1" w:rsidRDefault="005C0EC1" w:rsidP="005C0EC1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Air Eliminator (Make/Model):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Pulser</w:t>
            </w:r>
            <w:proofErr w:type="spellEnd"/>
            <w:r>
              <w:rPr>
                <w:rFonts w:ascii="Arial" w:hAnsi="Arial"/>
              </w:rPr>
              <w:t xml:space="preserve"> (Make/Model):</w:t>
            </w:r>
            <w:r>
              <w:rPr>
                <w:rFonts w:ascii="Arial" w:hAnsi="Arial"/>
              </w:rPr>
              <w:tab/>
            </w:r>
          </w:p>
          <w:p w:rsidR="004B3D80" w:rsidRDefault="005C0EC1" w:rsidP="005C0EC1">
            <w:pPr>
              <w:tabs>
                <w:tab w:val="left" w:pos="-720"/>
                <w:tab w:val="left" w:pos="936"/>
              </w:tabs>
              <w:suppressAutoHyphens/>
              <w:ind w:left="-198" w:right="56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4B3D80">
              <w:rPr>
                <w:rFonts w:ascii="Arial" w:hAnsi="Arial"/>
              </w:rPr>
              <w:t>Temperature Compensation:</w:t>
            </w:r>
            <w:r w:rsidR="004B3D80">
              <w:rPr>
                <w:rFonts w:ascii="Arial" w:hAnsi="Arial"/>
              </w:rPr>
              <w:tab/>
              <w:t>YES/NO</w:t>
            </w:r>
          </w:p>
          <w:p w:rsidR="005C0EC1" w:rsidRDefault="005C0EC1" w:rsidP="005C0EC1">
            <w:pPr>
              <w:tabs>
                <w:tab w:val="right" w:leader="dot" w:pos="4621"/>
              </w:tabs>
              <w:suppressAutoHyphens/>
              <w:spacing w:after="60"/>
              <w:ind w:left="-57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Other Features:</w:t>
            </w:r>
            <w:r>
              <w:rPr>
                <w:rFonts w:ascii="Arial" w:hAnsi="Arial"/>
              </w:rPr>
              <w:tab/>
            </w:r>
          </w:p>
          <w:p w:rsidR="005C0EC1" w:rsidRDefault="005C0EC1" w:rsidP="005C0EC1">
            <w:pPr>
              <w:tabs>
                <w:tab w:val="right" w:leader="dot" w:pos="4621"/>
              </w:tabs>
              <w:suppressAutoHyphens/>
              <w:spacing w:after="60"/>
              <w:ind w:left="-56" w:right="1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5C0EC1" w:rsidRDefault="005C0EC1">
            <w:pPr>
              <w:tabs>
                <w:tab w:val="left" w:pos="-720"/>
                <w:tab w:val="left" w:pos="936"/>
              </w:tabs>
              <w:suppressAutoHyphens/>
              <w:ind w:left="-217" w:right="565"/>
              <w:jc w:val="both"/>
              <w:rPr>
                <w:rFonts w:ascii="Arial" w:hAnsi="Arial"/>
              </w:rPr>
            </w:pPr>
          </w:p>
        </w:tc>
      </w:tr>
    </w:tbl>
    <w:p w:rsidR="00EE4BC6" w:rsidRDefault="00EE4BC6">
      <w:pPr>
        <w:tabs>
          <w:tab w:val="left" w:pos="-720"/>
        </w:tabs>
        <w:suppressAutoHyphens/>
        <w:jc w:val="both"/>
        <w:rPr>
          <w:rFonts w:ascii="Arial" w:hAnsi="Arial"/>
        </w:rPr>
      </w:pPr>
    </w:p>
    <w:tbl>
      <w:tblPr>
        <w:tblW w:w="10194" w:type="dxa"/>
        <w:tblInd w:w="-2" w:type="dxa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4B3D80" w:rsidTr="00EE4BC6">
        <w:tc>
          <w:tcPr>
            <w:tcW w:w="5097" w:type="dxa"/>
          </w:tcPr>
          <w:p w:rsidR="004B3D80" w:rsidRDefault="004B3D80">
            <w:pPr>
              <w:pStyle w:val="Heading2"/>
            </w:pPr>
            <w:r>
              <w:t>LOAD CELLS</w:t>
            </w:r>
          </w:p>
          <w:p w:rsidR="004B3D80" w:rsidRDefault="004B3D80">
            <w:pPr>
              <w:keepNext/>
              <w:keepLines/>
              <w:tabs>
                <w:tab w:val="center" w:pos="2230"/>
              </w:tabs>
              <w:suppressAutoHyphens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(incorporated in weighing system)</w:t>
            </w:r>
          </w:p>
          <w:p w:rsidR="004B3D80" w:rsidRDefault="004B3D80">
            <w:pPr>
              <w:tabs>
                <w:tab w:val="left" w:pos="711"/>
              </w:tabs>
              <w:suppressAutoHyphens/>
              <w:ind w:left="709" w:hanging="709"/>
              <w:rPr>
                <w:rFonts w:ascii="Arial" w:hAnsi="Arial"/>
                <w:b/>
                <w:i/>
              </w:rPr>
            </w:pPr>
          </w:p>
          <w:p w:rsidR="004B3D80" w:rsidRDefault="004B3D80" w:rsidP="00650367">
            <w:pPr>
              <w:tabs>
                <w:tab w:val="left" w:pos="711"/>
              </w:tabs>
              <w:suppressAutoHyphens/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Note:</w:t>
            </w:r>
            <w:r>
              <w:rPr>
                <w:rFonts w:ascii="Arial" w:hAnsi="Arial"/>
                <w:b/>
                <w:i/>
              </w:rPr>
              <w:tab/>
            </w:r>
            <w:r w:rsidR="008E0A31" w:rsidRPr="008E0A31">
              <w:rPr>
                <w:rFonts w:ascii="Arial" w:hAnsi="Arial"/>
                <w:i/>
                <w:sz w:val="20"/>
              </w:rPr>
              <w:t>Trading Standards</w:t>
            </w:r>
            <w:r w:rsidRPr="008E0A31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does not approve </w:t>
            </w:r>
            <w:proofErr w:type="spellStart"/>
            <w:r>
              <w:rPr>
                <w:rFonts w:ascii="Arial" w:hAnsi="Arial"/>
                <w:i/>
                <w:sz w:val="20"/>
              </w:rPr>
              <w:t>loadcells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separately only complete weighing systems</w:t>
            </w:r>
          </w:p>
          <w:p w:rsidR="004B3D80" w:rsidRDefault="004B3D80">
            <w:pPr>
              <w:pStyle w:val="BodyText"/>
              <w:tabs>
                <w:tab w:val="clear" w:pos="1987"/>
                <w:tab w:val="clear" w:pos="4461"/>
                <w:tab w:val="right" w:leader="dot" w:pos="4701"/>
              </w:tabs>
            </w:pPr>
            <w:r>
              <w:t>Class:</w:t>
            </w:r>
            <w:r>
              <w:tab/>
            </w:r>
          </w:p>
          <w:p w:rsidR="004B3D80" w:rsidRDefault="004B3D80">
            <w:pPr>
              <w:tabs>
                <w:tab w:val="left" w:pos="-720"/>
                <w:tab w:val="right" w:pos="4701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Maximum Number of Verification</w:t>
            </w:r>
          </w:p>
          <w:p w:rsidR="004B3D80" w:rsidRDefault="004B3D80">
            <w:pPr>
              <w:tabs>
                <w:tab w:val="right" w:leader="dot" w:pos="4701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Scale Intervals (n):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701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Output Rating:</w:t>
            </w:r>
            <w:r>
              <w:rPr>
                <w:rFonts w:ascii="Arial" w:hAnsi="Arial"/>
              </w:rPr>
              <w:tab/>
              <w:t xml:space="preserve"> mV/V</w:t>
            </w:r>
          </w:p>
          <w:p w:rsidR="004B3D80" w:rsidRDefault="004B3D80">
            <w:pPr>
              <w:tabs>
                <w:tab w:val="right" w:leader="dot" w:pos="4701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Input Impedance:</w:t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</w:rPr>
              <w:sym w:font="Symbol" w:char="F057"/>
            </w:r>
          </w:p>
          <w:p w:rsidR="004B3D80" w:rsidRDefault="004B3D80">
            <w:pPr>
              <w:tabs>
                <w:tab w:val="right" w:leader="dot" w:pos="4701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Output </w:t>
            </w:r>
            <w:proofErr w:type="spellStart"/>
            <w:r>
              <w:rPr>
                <w:rFonts w:ascii="Arial" w:hAnsi="Arial"/>
              </w:rPr>
              <w:t>Impedence</w:t>
            </w:r>
            <w:proofErr w:type="spell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</w:rPr>
              <w:sym w:font="Symbol" w:char="F057"/>
            </w:r>
          </w:p>
          <w:p w:rsidR="004B3D80" w:rsidRDefault="004B3D80">
            <w:pPr>
              <w:tabs>
                <w:tab w:val="left" w:pos="-720"/>
                <w:tab w:val="right" w:pos="4701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Supply Voltage Range</w:t>
            </w:r>
          </w:p>
          <w:p w:rsidR="004B3D80" w:rsidRDefault="004B3D80">
            <w:pPr>
              <w:tabs>
                <w:tab w:val="right" w:leader="dot" w:pos="4701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(excitation):</w:t>
            </w:r>
            <w:r>
              <w:rPr>
                <w:rFonts w:ascii="Arial" w:hAnsi="Arial"/>
              </w:rPr>
              <w:tab/>
              <w:t xml:space="preserve"> V</w:t>
            </w:r>
          </w:p>
          <w:p w:rsidR="004B3D80" w:rsidRDefault="004B3D80">
            <w:pPr>
              <w:tabs>
                <w:tab w:val="right" w:leader="dot" w:pos="4701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Cable Length (nominal):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701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Leads: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pStyle w:val="BodyText"/>
              <w:tabs>
                <w:tab w:val="clear" w:pos="1987"/>
                <w:tab w:val="clear" w:pos="4461"/>
                <w:tab w:val="right" w:leader="dot" w:pos="4701"/>
              </w:tabs>
              <w:spacing w:after="0"/>
            </w:pPr>
            <w:r>
              <w:t>Bolt Torque (if applicable):</w:t>
            </w:r>
            <w:r>
              <w:tab/>
            </w:r>
          </w:p>
          <w:p w:rsidR="00CB07F9" w:rsidRDefault="00CB07F9">
            <w:pPr>
              <w:pStyle w:val="BodyText"/>
              <w:tabs>
                <w:tab w:val="clear" w:pos="1987"/>
                <w:tab w:val="clear" w:pos="4461"/>
                <w:tab w:val="right" w:leader="dot" w:pos="4701"/>
              </w:tabs>
              <w:spacing w:after="0"/>
            </w:pPr>
          </w:p>
          <w:p w:rsidR="00596110" w:rsidRDefault="00596110" w:rsidP="00596110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Other Features:</w:t>
            </w:r>
            <w:r>
              <w:rPr>
                <w:rFonts w:ascii="Arial" w:hAnsi="Arial"/>
              </w:rPr>
              <w:tab/>
            </w:r>
          </w:p>
          <w:p w:rsidR="00596110" w:rsidRDefault="00596110" w:rsidP="00596110">
            <w:pPr>
              <w:tabs>
                <w:tab w:val="right" w:leader="dot" w:pos="4686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596110" w:rsidRDefault="00596110" w:rsidP="00596110">
            <w:pPr>
              <w:tabs>
                <w:tab w:val="right" w:leader="dot" w:pos="4686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4B3D80" w:rsidRDefault="00596110" w:rsidP="00596110">
            <w:pPr>
              <w:tabs>
                <w:tab w:val="right" w:leader="dot" w:pos="4701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097" w:type="dxa"/>
          </w:tcPr>
          <w:p w:rsidR="004B3D80" w:rsidRDefault="004B3D80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INDICATORS</w:t>
            </w:r>
          </w:p>
          <w:p w:rsidR="004B3D80" w:rsidRDefault="004B3D80">
            <w:pPr>
              <w:tabs>
                <w:tab w:val="left" w:pos="-720"/>
                <w:tab w:val="right" w:pos="4686"/>
              </w:tabs>
              <w:suppressAutoHyphens/>
              <w:jc w:val="both"/>
              <w:rPr>
                <w:rFonts w:ascii="Arial" w:hAnsi="Arial"/>
              </w:rPr>
            </w:pPr>
          </w:p>
          <w:p w:rsidR="004B3D80" w:rsidRDefault="004B3D80">
            <w:pPr>
              <w:tabs>
                <w:tab w:val="left" w:pos="-720"/>
                <w:tab w:val="right" w:pos="4686"/>
              </w:tabs>
              <w:suppressAutoHyphens/>
              <w:jc w:val="both"/>
              <w:rPr>
                <w:rFonts w:ascii="Arial" w:hAnsi="Arial"/>
              </w:rPr>
            </w:pPr>
          </w:p>
          <w:p w:rsidR="004B3D80" w:rsidRDefault="004B3D80">
            <w:pPr>
              <w:tabs>
                <w:tab w:val="left" w:pos="-720"/>
                <w:tab w:val="right" w:pos="4686"/>
              </w:tabs>
              <w:suppressAutoHyphens/>
              <w:jc w:val="both"/>
              <w:rPr>
                <w:rFonts w:ascii="Arial" w:hAnsi="Arial"/>
              </w:rPr>
            </w:pPr>
          </w:p>
          <w:p w:rsidR="004B3D80" w:rsidRDefault="004B3D80">
            <w:pPr>
              <w:tabs>
                <w:tab w:val="left" w:pos="-720"/>
                <w:tab w:val="right" w:pos="4686"/>
              </w:tabs>
              <w:suppressAutoHyphens/>
              <w:jc w:val="both"/>
              <w:rPr>
                <w:rFonts w:ascii="Arial" w:hAnsi="Arial"/>
              </w:rPr>
            </w:pPr>
          </w:p>
          <w:p w:rsidR="004B3D80" w:rsidRDefault="004B3D80">
            <w:pPr>
              <w:tabs>
                <w:tab w:val="left" w:pos="-720"/>
                <w:tab w:val="right" w:pos="4686"/>
              </w:tabs>
              <w:suppressAutoHyphens/>
              <w:jc w:val="both"/>
              <w:rPr>
                <w:rFonts w:ascii="Arial" w:hAnsi="Arial"/>
              </w:rPr>
            </w:pPr>
          </w:p>
          <w:p w:rsidR="004B3D80" w:rsidRDefault="004B3D80">
            <w:pPr>
              <w:tabs>
                <w:tab w:val="left" w:pos="-720"/>
                <w:tab w:val="right" w:pos="4686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Maximum Number of Verification</w:t>
            </w:r>
          </w:p>
          <w:p w:rsidR="004B3D80" w:rsidRDefault="004B3D80">
            <w:pPr>
              <w:tabs>
                <w:tab w:val="right" w:leader="dot" w:pos="4686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Scale Intervals e (n):</w:t>
            </w:r>
            <w:r>
              <w:rPr>
                <w:rFonts w:ascii="Arial" w:hAnsi="Arial"/>
              </w:rPr>
              <w:tab/>
            </w:r>
          </w:p>
          <w:p w:rsidR="0089190B" w:rsidRDefault="0089190B" w:rsidP="0089190B">
            <w:pPr>
              <w:pStyle w:val="BodyText"/>
              <w:tabs>
                <w:tab w:val="clear" w:pos="1987"/>
                <w:tab w:val="clear" w:pos="4461"/>
                <w:tab w:val="right" w:leader="dot" w:pos="4701"/>
              </w:tabs>
            </w:pPr>
            <w:r>
              <w:t xml:space="preserve">Fraction P:  </w:t>
            </w:r>
            <w:r>
              <w:tab/>
            </w:r>
          </w:p>
          <w:p w:rsidR="004B3D80" w:rsidRDefault="004B3D80">
            <w:pPr>
              <w:tabs>
                <w:tab w:val="right" w:leader="dot" w:pos="4686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Output Current Rating:</w:t>
            </w:r>
            <w:r>
              <w:rPr>
                <w:rFonts w:ascii="Arial" w:hAnsi="Arial"/>
              </w:rPr>
              <w:tab/>
              <w:t xml:space="preserve"> mA</w:t>
            </w:r>
          </w:p>
          <w:p w:rsidR="004B3D80" w:rsidRDefault="004B3D80">
            <w:pPr>
              <w:tabs>
                <w:tab w:val="right" w:leader="dot" w:pos="4686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Output Impedance:</w:t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</w:rPr>
              <w:sym w:font="Symbol" w:char="F057"/>
            </w:r>
          </w:p>
          <w:p w:rsidR="004B3D80" w:rsidRDefault="004B3D80">
            <w:pPr>
              <w:tabs>
                <w:tab w:val="right" w:leader="dot" w:pos="4686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Supply Voltage:</w:t>
            </w:r>
            <w:r>
              <w:rPr>
                <w:rFonts w:ascii="Arial" w:hAnsi="Arial"/>
              </w:rPr>
              <w:tab/>
              <w:t xml:space="preserve"> V</w:t>
            </w:r>
          </w:p>
          <w:p w:rsidR="004B3D80" w:rsidRDefault="004B3D80">
            <w:pPr>
              <w:tabs>
                <w:tab w:val="right" w:leader="dot" w:pos="4686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Input Sensitivity:</w:t>
            </w:r>
            <w:r>
              <w:rPr>
                <w:rFonts w:ascii="Arial" w:hAnsi="Arial"/>
              </w:rPr>
              <w:tab/>
              <w:t xml:space="preserve"> µV</w:t>
            </w:r>
          </w:p>
          <w:p w:rsidR="004B3D80" w:rsidRDefault="004B3D80">
            <w:pPr>
              <w:tabs>
                <w:tab w:val="right" w:leader="dot" w:pos="4686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Maximum Number of Load Cells:</w:t>
            </w:r>
            <w:r>
              <w:rPr>
                <w:rFonts w:ascii="Arial" w:hAnsi="Arial"/>
              </w:rPr>
              <w:tab/>
            </w:r>
          </w:p>
          <w:p w:rsidR="00EE555D" w:rsidRDefault="00EE555D">
            <w:pPr>
              <w:tabs>
                <w:tab w:val="right" w:leader="dot" w:pos="4686"/>
              </w:tabs>
              <w:suppressAutoHyphens/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Maximum Number of Bases: </w:t>
            </w:r>
            <w:r>
              <w:rPr>
                <w:rFonts w:ascii="Arial" w:hAnsi="Arial"/>
              </w:rPr>
              <w:tab/>
            </w:r>
          </w:p>
          <w:p w:rsidR="004B3D80" w:rsidRDefault="004B3D80">
            <w:pPr>
              <w:tabs>
                <w:tab w:val="right" w:leader="dot" w:pos="4686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Range of Number of e:</w:t>
            </w:r>
            <w:r>
              <w:rPr>
                <w:rFonts w:ascii="Arial" w:hAnsi="Arial"/>
              </w:rPr>
              <w:tab/>
            </w:r>
          </w:p>
          <w:p w:rsidR="00CB07F9" w:rsidRDefault="00CB07F9">
            <w:pPr>
              <w:tabs>
                <w:tab w:val="right" w:leader="dot" w:pos="4686"/>
              </w:tabs>
              <w:suppressAutoHyphens/>
              <w:jc w:val="both"/>
              <w:rPr>
                <w:rFonts w:ascii="Arial" w:hAnsi="Arial"/>
              </w:rPr>
            </w:pPr>
          </w:p>
          <w:p w:rsidR="00CB07F9" w:rsidRDefault="00CB07F9" w:rsidP="00CB07F9">
            <w:pPr>
              <w:tabs>
                <w:tab w:val="right" w:leader="dot" w:pos="4680"/>
              </w:tabs>
              <w:suppressAutoHyphens/>
              <w:spacing w:after="60"/>
              <w:ind w:right="-2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Other Features:</w:t>
            </w:r>
            <w:r>
              <w:rPr>
                <w:rFonts w:ascii="Arial" w:hAnsi="Arial"/>
              </w:rPr>
              <w:tab/>
            </w:r>
          </w:p>
          <w:p w:rsidR="00CB07F9" w:rsidRDefault="00CB07F9">
            <w:pPr>
              <w:tabs>
                <w:tab w:val="right" w:leader="dot" w:pos="4686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CB07F9" w:rsidRDefault="00CB07F9">
            <w:pPr>
              <w:tabs>
                <w:tab w:val="right" w:leader="dot" w:pos="4686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CB07F9" w:rsidRDefault="00CB07F9">
            <w:pPr>
              <w:tabs>
                <w:tab w:val="right" w:leader="dot" w:pos="4686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:rsidR="004B3D80" w:rsidRDefault="004B3D80" w:rsidP="007A2909">
      <w:pPr>
        <w:pBdr>
          <w:bottom w:val="single" w:sz="6" w:space="13" w:color="auto"/>
        </w:pBdr>
        <w:tabs>
          <w:tab w:val="left" w:pos="-720"/>
        </w:tabs>
        <w:suppressAutoHyphens/>
        <w:jc w:val="both"/>
        <w:rPr>
          <w:rFonts w:ascii="Arial" w:hAnsi="Arial"/>
        </w:rPr>
      </w:pPr>
    </w:p>
    <w:p w:rsidR="00CB07F9" w:rsidRDefault="00CB07F9" w:rsidP="007A2909">
      <w:pPr>
        <w:pBdr>
          <w:bottom w:val="single" w:sz="6" w:space="13" w:color="auto"/>
        </w:pBdr>
        <w:tabs>
          <w:tab w:val="left" w:pos="-720"/>
        </w:tabs>
        <w:suppressAutoHyphens/>
        <w:jc w:val="both"/>
        <w:rPr>
          <w:rFonts w:ascii="Arial" w:hAnsi="Arial"/>
        </w:rPr>
      </w:pPr>
    </w:p>
    <w:tbl>
      <w:tblPr>
        <w:tblW w:w="10194" w:type="dxa"/>
        <w:tblInd w:w="-2" w:type="dxa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4B3D80" w:rsidTr="00C93290">
        <w:tc>
          <w:tcPr>
            <w:tcW w:w="5097" w:type="dxa"/>
          </w:tcPr>
          <w:p w:rsidR="004B3D80" w:rsidRDefault="004B3D80">
            <w:pPr>
              <w:pStyle w:val="Heading2"/>
            </w:pPr>
            <w:r>
              <w:t>LENGTH MEASURING INSTRUMENTS</w:t>
            </w:r>
          </w:p>
        </w:tc>
        <w:tc>
          <w:tcPr>
            <w:tcW w:w="5097" w:type="dxa"/>
          </w:tcPr>
          <w:p w:rsidR="004B3D80" w:rsidRDefault="004B3D80">
            <w:pPr>
              <w:pStyle w:val="Heading2"/>
            </w:pPr>
            <w:r>
              <w:t>CONTINUOUS TOTALISING AUTOMATIC</w:t>
            </w:r>
          </w:p>
          <w:p w:rsidR="004B3D80" w:rsidRDefault="004B3D80">
            <w:pPr>
              <w:pStyle w:val="Heading2"/>
            </w:pPr>
            <w:r>
              <w:t>WEIGHING INSTRUMENTS</w:t>
            </w:r>
          </w:p>
        </w:tc>
      </w:tr>
      <w:tr w:rsidR="00EE5CBF" w:rsidTr="00C93290">
        <w:trPr>
          <w:trHeight w:val="2588"/>
        </w:trPr>
        <w:tc>
          <w:tcPr>
            <w:tcW w:w="5097" w:type="dxa"/>
          </w:tcPr>
          <w:p w:rsidR="00367E9A" w:rsidRDefault="00367E9A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Class:</w:t>
            </w:r>
            <w:r>
              <w:rPr>
                <w:b w:val="0"/>
              </w:rPr>
              <w:tab/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Maximum Capacity:</w:t>
            </w:r>
            <w:r>
              <w:rPr>
                <w:b w:val="0"/>
              </w:rPr>
              <w:tab/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Minimum Measurable Length:</w:t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Scale Interval:</w:t>
            </w:r>
            <w:r>
              <w:rPr>
                <w:b w:val="0"/>
              </w:rPr>
              <w:tab/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Maximum Speed:</w:t>
            </w:r>
            <w:r>
              <w:rPr>
                <w:b w:val="0"/>
              </w:rPr>
              <w:tab/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Product:</w:t>
            </w:r>
            <w:r>
              <w:rPr>
                <w:b w:val="0"/>
              </w:rPr>
              <w:tab/>
            </w:r>
          </w:p>
          <w:p w:rsidR="00EE5CBF" w:rsidRDefault="00EE5CBF"/>
        </w:tc>
        <w:tc>
          <w:tcPr>
            <w:tcW w:w="5097" w:type="dxa"/>
          </w:tcPr>
          <w:p w:rsidR="00EE5CBF" w:rsidRDefault="00EE5CBF">
            <w:pPr>
              <w:pStyle w:val="Heading2"/>
              <w:tabs>
                <w:tab w:val="clear" w:pos="2230"/>
                <w:tab w:val="right" w:pos="4686"/>
              </w:tabs>
              <w:spacing w:after="60"/>
              <w:rPr>
                <w:b w:val="0"/>
              </w:rPr>
            </w:pP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Class:</w:t>
            </w:r>
            <w:r>
              <w:rPr>
                <w:b w:val="0"/>
              </w:rPr>
              <w:tab/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Continuous Totalisation Scale Interval (</w:t>
            </w:r>
            <w:proofErr w:type="spellStart"/>
            <w:proofErr w:type="gramStart"/>
            <w:r>
              <w:rPr>
                <w:b w:val="0"/>
              </w:rPr>
              <w:t>dt</w:t>
            </w:r>
            <w:proofErr w:type="spellEnd"/>
            <w:proofErr w:type="gramEnd"/>
            <w:r>
              <w:rPr>
                <w:b w:val="0"/>
              </w:rPr>
              <w:t>):</w:t>
            </w:r>
          </w:p>
          <w:p w:rsidR="00EE5CBF" w:rsidRDefault="00EE5CBF">
            <w:pPr>
              <w:pStyle w:val="Heading2"/>
              <w:tabs>
                <w:tab w:val="clear" w:pos="2230"/>
                <w:tab w:val="left" w:pos="1993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 </w:t>
            </w:r>
            <w:proofErr w:type="gramStart"/>
            <w:r>
              <w:rPr>
                <w:b w:val="0"/>
              </w:rPr>
              <w:t>kg</w:t>
            </w:r>
            <w:proofErr w:type="gramEnd"/>
            <w:r>
              <w:rPr>
                <w:b w:val="0"/>
              </w:rPr>
              <w:t xml:space="preserve"> or t</w:t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Discontinuous Totalisation Scale Interval (</w:t>
            </w:r>
            <w:proofErr w:type="spellStart"/>
            <w:r>
              <w:rPr>
                <w:b w:val="0"/>
              </w:rPr>
              <w:t>dtd</w:t>
            </w:r>
            <w:proofErr w:type="spellEnd"/>
            <w:r>
              <w:rPr>
                <w:b w:val="0"/>
              </w:rPr>
              <w:t>):</w:t>
            </w:r>
          </w:p>
          <w:p w:rsidR="00EE5CBF" w:rsidRDefault="00EE5CBF">
            <w:pPr>
              <w:pStyle w:val="Heading2"/>
              <w:tabs>
                <w:tab w:val="clear" w:pos="2230"/>
                <w:tab w:val="left" w:pos="1993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 </w:t>
            </w:r>
            <w:proofErr w:type="gramStart"/>
            <w:r>
              <w:rPr>
                <w:b w:val="0"/>
              </w:rPr>
              <w:t>kg</w:t>
            </w:r>
            <w:proofErr w:type="gramEnd"/>
            <w:r>
              <w:rPr>
                <w:b w:val="0"/>
              </w:rPr>
              <w:t xml:space="preserve"> or t</w:t>
            </w:r>
          </w:p>
          <w:p w:rsidR="00EE5CBF" w:rsidRDefault="00EE5CBF">
            <w:pPr>
              <w:pStyle w:val="Heading2"/>
              <w:tabs>
                <w:tab w:val="clear" w:pos="2230"/>
                <w:tab w:val="left" w:pos="1993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 xml:space="preserve">Nominal Speed of the Belt </w:t>
            </w:r>
            <w:proofErr w:type="spellStart"/>
            <w:r>
              <w:rPr>
                <w:b w:val="0"/>
              </w:rPr>
              <w:t>Weigher</w:t>
            </w:r>
            <w:proofErr w:type="spellEnd"/>
            <w:r>
              <w:rPr>
                <w:b w:val="0"/>
              </w:rPr>
              <w:t xml:space="preserve"> (v):</w:t>
            </w:r>
          </w:p>
          <w:p w:rsidR="00EE5CBF" w:rsidRDefault="00EE5CBF">
            <w:pPr>
              <w:pStyle w:val="Heading2"/>
              <w:tabs>
                <w:tab w:val="clear" w:pos="2230"/>
                <w:tab w:val="left" w:pos="1993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 </w:t>
            </w:r>
            <w:proofErr w:type="gramStart"/>
            <w:r>
              <w:rPr>
                <w:b w:val="0"/>
              </w:rPr>
              <w:t>m/s</w:t>
            </w:r>
            <w:proofErr w:type="gramEnd"/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Maximum Flowrate (</w:t>
            </w:r>
            <w:proofErr w:type="spellStart"/>
            <w:r>
              <w:rPr>
                <w:b w:val="0"/>
              </w:rPr>
              <w:t>Qmax</w:t>
            </w:r>
            <w:proofErr w:type="spellEnd"/>
            <w:r>
              <w:rPr>
                <w:b w:val="0"/>
              </w:rPr>
              <w:t>):</w:t>
            </w:r>
          </w:p>
          <w:p w:rsidR="00EE5CBF" w:rsidRDefault="00EE5CBF">
            <w:pPr>
              <w:pStyle w:val="Heading2"/>
              <w:tabs>
                <w:tab w:val="clear" w:pos="2230"/>
                <w:tab w:val="left" w:pos="1993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 </w:t>
            </w:r>
            <w:proofErr w:type="gramStart"/>
            <w:r>
              <w:rPr>
                <w:b w:val="0"/>
              </w:rPr>
              <w:t>kg/h</w:t>
            </w:r>
            <w:proofErr w:type="gramEnd"/>
            <w:r>
              <w:rPr>
                <w:b w:val="0"/>
              </w:rPr>
              <w:t xml:space="preserve"> or t/h</w:t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Minimum Flowrate (</w:t>
            </w:r>
            <w:proofErr w:type="spellStart"/>
            <w:r>
              <w:rPr>
                <w:b w:val="0"/>
              </w:rPr>
              <w:t>Qmin</w:t>
            </w:r>
            <w:proofErr w:type="spellEnd"/>
            <w:r>
              <w:rPr>
                <w:b w:val="0"/>
              </w:rPr>
              <w:t>):</w:t>
            </w:r>
          </w:p>
          <w:p w:rsidR="00EE5CBF" w:rsidRDefault="00EE5CBF">
            <w:pPr>
              <w:pStyle w:val="Heading2"/>
              <w:tabs>
                <w:tab w:val="clear" w:pos="2230"/>
                <w:tab w:val="left" w:pos="1993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 </w:t>
            </w:r>
            <w:proofErr w:type="gramStart"/>
            <w:r>
              <w:rPr>
                <w:b w:val="0"/>
              </w:rPr>
              <w:t>kg/h</w:t>
            </w:r>
            <w:proofErr w:type="gramEnd"/>
            <w:r>
              <w:rPr>
                <w:b w:val="0"/>
              </w:rPr>
              <w:t xml:space="preserve"> or t/h</w:t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Maximum Capacity (Max):</w:t>
            </w:r>
          </w:p>
          <w:p w:rsidR="00EE5CBF" w:rsidRDefault="00EE5CBF">
            <w:pPr>
              <w:pStyle w:val="Heading2"/>
              <w:tabs>
                <w:tab w:val="clear" w:pos="2230"/>
                <w:tab w:val="left" w:pos="1993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 </w:t>
            </w:r>
            <w:proofErr w:type="gramStart"/>
            <w:r>
              <w:rPr>
                <w:b w:val="0"/>
              </w:rPr>
              <w:t>kg</w:t>
            </w:r>
            <w:proofErr w:type="gramEnd"/>
            <w:r>
              <w:rPr>
                <w:b w:val="0"/>
              </w:rPr>
              <w:t xml:space="preserve"> or t</w:t>
            </w:r>
          </w:p>
          <w:p w:rsidR="00EE5CBF" w:rsidRDefault="00EE5CBF">
            <w:pPr>
              <w:pStyle w:val="Heading2"/>
              <w:tabs>
                <w:tab w:val="clear" w:pos="2230"/>
                <w:tab w:val="right" w:leader="dot" w:pos="4686"/>
              </w:tabs>
              <w:rPr>
                <w:b w:val="0"/>
              </w:rPr>
            </w:pPr>
            <w:r>
              <w:rPr>
                <w:b w:val="0"/>
              </w:rPr>
              <w:t>Weigh Length (L):</w:t>
            </w:r>
            <w:r>
              <w:rPr>
                <w:b w:val="0"/>
              </w:rPr>
              <w:tab/>
              <w:t xml:space="preserve"> m</w:t>
            </w:r>
          </w:p>
          <w:p w:rsidR="00EE5CBF" w:rsidRDefault="00EE5CBF"/>
        </w:tc>
      </w:tr>
    </w:tbl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1E65F9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noProof/>
          <w:snapToGrid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013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1.9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" o:allowincell="f" fillcolor="black" stroked="f" strokeweight=".05pt">
                <w10:wrap anchorx="margin"/>
              </v:rect>
            </w:pict>
          </mc:Fallback>
        </mc:AlternateContent>
      </w:r>
    </w:p>
    <w:tbl>
      <w:tblPr>
        <w:tblW w:w="0" w:type="auto"/>
        <w:tblInd w:w="-2" w:type="dxa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4B3D80" w:rsidTr="00C93290">
        <w:trPr>
          <w:trHeight w:val="3640"/>
        </w:trPr>
        <w:tc>
          <w:tcPr>
            <w:tcW w:w="5097" w:type="dxa"/>
          </w:tcPr>
          <w:p w:rsidR="00D657CD" w:rsidRDefault="00D657CD">
            <w:pPr>
              <w:pStyle w:val="Heading2"/>
            </w:pPr>
          </w:p>
          <w:p w:rsidR="004B3D80" w:rsidRDefault="004B3D80">
            <w:pPr>
              <w:pStyle w:val="Heading2"/>
            </w:pPr>
            <w:r>
              <w:t>AREA MEASURING INSTRUMENTS</w:t>
            </w:r>
          </w:p>
          <w:p w:rsidR="004B3D80" w:rsidRDefault="004B3D80">
            <w:pPr>
              <w:pStyle w:val="Heading2"/>
              <w:rPr>
                <w:b w:val="0"/>
              </w:rPr>
            </w:pPr>
          </w:p>
          <w:p w:rsidR="00CB07F9" w:rsidRPr="00CB07F9" w:rsidRDefault="00CB07F9" w:rsidP="00CB07F9"/>
          <w:p w:rsidR="004B3D80" w:rsidRDefault="004B3D80">
            <w:pPr>
              <w:pStyle w:val="Heading2"/>
              <w:tabs>
                <w:tab w:val="clear" w:pos="2230"/>
                <w:tab w:val="right" w:leader="dot" w:pos="4680"/>
              </w:tabs>
              <w:rPr>
                <w:b w:val="0"/>
              </w:rPr>
            </w:pPr>
          </w:p>
          <w:p w:rsidR="004B3D80" w:rsidRDefault="004B3D80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Maximum Measurable Area:</w:t>
            </w:r>
            <w:r>
              <w:rPr>
                <w:b w:val="0"/>
              </w:rPr>
              <w:tab/>
            </w:r>
          </w:p>
          <w:p w:rsidR="004B3D80" w:rsidRDefault="004B3D80">
            <w:pPr>
              <w:pStyle w:val="Heading2"/>
              <w:tabs>
                <w:tab w:val="clear" w:pos="2230"/>
                <w:tab w:val="right" w:leader="dot" w:pos="4680"/>
              </w:tabs>
              <w:rPr>
                <w:b w:val="0"/>
              </w:rPr>
            </w:pPr>
            <w:r>
              <w:rPr>
                <w:b w:val="0"/>
              </w:rPr>
              <w:t>Scale Interval:</w:t>
            </w:r>
            <w:r>
              <w:rPr>
                <w:b w:val="0"/>
              </w:rPr>
              <w:tab/>
            </w:r>
          </w:p>
          <w:p w:rsidR="004B3D80" w:rsidRDefault="004B3D80"/>
        </w:tc>
        <w:tc>
          <w:tcPr>
            <w:tcW w:w="5097" w:type="dxa"/>
          </w:tcPr>
          <w:p w:rsidR="00D657CD" w:rsidRDefault="00D657CD" w:rsidP="00CB07F9">
            <w:pPr>
              <w:jc w:val="center"/>
              <w:rPr>
                <w:b/>
              </w:rPr>
            </w:pPr>
          </w:p>
          <w:p w:rsidR="00CB07F9" w:rsidRPr="00A92336" w:rsidRDefault="00CB07F9" w:rsidP="00D657CD">
            <w:pPr>
              <w:rPr>
                <w:rFonts w:ascii="Arial" w:hAnsi="Arial" w:cs="Arial"/>
                <w:b/>
              </w:rPr>
            </w:pPr>
            <w:r w:rsidRPr="00A92336">
              <w:rPr>
                <w:rFonts w:ascii="Arial" w:hAnsi="Arial" w:cs="Arial"/>
                <w:b/>
              </w:rPr>
              <w:t>MEASURES OF VOLUME</w:t>
            </w:r>
          </w:p>
          <w:p w:rsidR="00CB07F9" w:rsidRDefault="00CB07F9" w:rsidP="00D657CD">
            <w:r>
              <w:t>(</w:t>
            </w:r>
            <w:r w:rsidR="00C426B1">
              <w:t>E.g</w:t>
            </w:r>
            <w:r>
              <w:t xml:space="preserve">. Firewood//General Landscape </w:t>
            </w:r>
            <w:r w:rsidR="00D657CD">
              <w:t>product</w:t>
            </w:r>
            <w:r>
              <w:t xml:space="preserve"> etc.)</w:t>
            </w:r>
          </w:p>
          <w:p w:rsidR="00CB07F9" w:rsidRDefault="00CB07F9" w:rsidP="00CB07F9">
            <w:pPr>
              <w:jc w:val="center"/>
            </w:pPr>
          </w:p>
          <w:p w:rsidR="00CB07F9" w:rsidRPr="00650367" w:rsidRDefault="00CB07F9" w:rsidP="00CB07F9">
            <w:pPr>
              <w:jc w:val="center"/>
            </w:pPr>
          </w:p>
          <w:p w:rsidR="00CB07F9" w:rsidRDefault="00CB07F9" w:rsidP="00CB07F9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1. Volume:</w:t>
            </w:r>
            <w:r>
              <w:rPr>
                <w:b w:val="0"/>
              </w:rPr>
              <w:tab/>
            </w:r>
          </w:p>
          <w:p w:rsidR="00CB07F9" w:rsidRDefault="00CB07F9" w:rsidP="00CB07F9">
            <w:r>
              <w:t>(volume will be finally determined by the Inspector)</w:t>
            </w:r>
          </w:p>
          <w:p w:rsidR="00CB07F9" w:rsidRDefault="00CB07F9" w:rsidP="00CB07F9"/>
          <w:p w:rsidR="00CB07F9" w:rsidRDefault="00CB07F9" w:rsidP="00CB07F9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Product:</w:t>
            </w:r>
            <w:r>
              <w:rPr>
                <w:b w:val="0"/>
              </w:rPr>
              <w:tab/>
            </w:r>
          </w:p>
          <w:p w:rsidR="00CB07F9" w:rsidRDefault="00CB07F9" w:rsidP="00CB07F9"/>
          <w:p w:rsidR="00CB07F9" w:rsidRDefault="00CB07F9" w:rsidP="00CB07F9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1. Volume:</w:t>
            </w:r>
            <w:r>
              <w:rPr>
                <w:b w:val="0"/>
              </w:rPr>
              <w:tab/>
            </w:r>
          </w:p>
          <w:p w:rsidR="00CB07F9" w:rsidRDefault="00CB07F9" w:rsidP="00CB07F9">
            <w:r>
              <w:t>(volume will be finally determined by the Inspector)</w:t>
            </w:r>
          </w:p>
          <w:p w:rsidR="00CB07F9" w:rsidRDefault="00CB07F9" w:rsidP="00CB07F9"/>
          <w:p w:rsidR="00CB07F9" w:rsidRDefault="00CB07F9" w:rsidP="00CB07F9">
            <w:pPr>
              <w:pStyle w:val="Heading2"/>
              <w:tabs>
                <w:tab w:val="clear" w:pos="2230"/>
                <w:tab w:val="right" w:leader="dot" w:pos="4680"/>
              </w:tabs>
              <w:spacing w:after="60"/>
            </w:pPr>
            <w:r>
              <w:rPr>
                <w:b w:val="0"/>
              </w:rPr>
              <w:t>Product:</w:t>
            </w:r>
            <w:r>
              <w:rPr>
                <w:b w:val="0"/>
              </w:rPr>
              <w:tab/>
            </w:r>
          </w:p>
          <w:p w:rsidR="00CB07F9" w:rsidRDefault="00CB07F9">
            <w:pPr>
              <w:pStyle w:val="Heading2"/>
            </w:pPr>
          </w:p>
          <w:p w:rsidR="004B3D80" w:rsidRDefault="004B3D80" w:rsidP="00CB07F9">
            <w:pPr>
              <w:pStyle w:val="Heading2"/>
              <w:tabs>
                <w:tab w:val="clear" w:pos="2230"/>
                <w:tab w:val="right" w:leader="dot" w:pos="4686"/>
              </w:tabs>
            </w:pPr>
          </w:p>
        </w:tc>
      </w:tr>
      <w:tr w:rsidR="00CB07F9" w:rsidTr="00C93290">
        <w:trPr>
          <w:trHeight w:val="2520"/>
        </w:trPr>
        <w:tc>
          <w:tcPr>
            <w:tcW w:w="5097" w:type="dxa"/>
          </w:tcPr>
          <w:p w:rsidR="00CB07F9" w:rsidRDefault="00CB07F9" w:rsidP="00CB07F9">
            <w:pPr>
              <w:pStyle w:val="Heading2"/>
            </w:pPr>
          </w:p>
          <w:p w:rsidR="00CB07F9" w:rsidRDefault="00A92336" w:rsidP="00CB07F9">
            <w:pPr>
              <w:pStyle w:val="Heading2"/>
            </w:pPr>
            <w:r>
              <w:t xml:space="preserve">OTHER CATEGORIES  </w:t>
            </w:r>
          </w:p>
          <w:p w:rsidR="00CB07F9" w:rsidRDefault="00CB07F9" w:rsidP="00CB07F9">
            <w:pPr>
              <w:pStyle w:val="Heading2"/>
            </w:pPr>
            <w:r>
              <w:tab/>
              <w:t>(</w:t>
            </w:r>
            <w:proofErr w:type="gramStart"/>
            <w:r>
              <w:t>e.g</w:t>
            </w:r>
            <w:proofErr w:type="gramEnd"/>
            <w:r>
              <w:t>. Weights, Measures of Length, Volume)</w:t>
            </w:r>
          </w:p>
          <w:p w:rsidR="00CB07F9" w:rsidRDefault="00CB07F9" w:rsidP="00CB07F9">
            <w:pPr>
              <w:pStyle w:val="Heading2"/>
              <w:rPr>
                <w:b w:val="0"/>
              </w:rPr>
            </w:pPr>
          </w:p>
          <w:p w:rsidR="00CB07F9" w:rsidRDefault="00CB07F9" w:rsidP="00CB07F9">
            <w:pPr>
              <w:pStyle w:val="Heading2"/>
              <w:tabs>
                <w:tab w:val="clear" w:pos="2230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>Nominal Values:</w:t>
            </w:r>
            <w:r>
              <w:rPr>
                <w:b w:val="0"/>
              </w:rPr>
              <w:tab/>
            </w:r>
          </w:p>
          <w:p w:rsidR="00CB07F9" w:rsidRDefault="00CB07F9" w:rsidP="00CB07F9">
            <w:pPr>
              <w:pStyle w:val="Heading2"/>
              <w:tabs>
                <w:tab w:val="clear" w:pos="2230"/>
                <w:tab w:val="right" w:leader="dot" w:pos="4686"/>
              </w:tabs>
              <w:spacing w:after="60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CB07F9" w:rsidRDefault="00CB07F9" w:rsidP="00CB07F9">
            <w:pPr>
              <w:pStyle w:val="Heading2"/>
              <w:tabs>
                <w:tab w:val="clear" w:pos="2230"/>
                <w:tab w:val="right" w:leader="dot" w:pos="4686"/>
              </w:tabs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CB07F9" w:rsidRDefault="00CB07F9">
            <w:pPr>
              <w:pStyle w:val="Heading2"/>
            </w:pPr>
          </w:p>
        </w:tc>
        <w:tc>
          <w:tcPr>
            <w:tcW w:w="5097" w:type="dxa"/>
          </w:tcPr>
          <w:p w:rsidR="00CB07F9" w:rsidRPr="00EE5CBF" w:rsidRDefault="00CB07F9" w:rsidP="00CB07F9">
            <w:pPr>
              <w:jc w:val="center"/>
              <w:rPr>
                <w:b/>
              </w:rPr>
            </w:pPr>
          </w:p>
        </w:tc>
      </w:tr>
    </w:tbl>
    <w:p w:rsidR="004B3D80" w:rsidRDefault="004B3D80">
      <w:pPr>
        <w:pStyle w:val="Heading2"/>
        <w:tabs>
          <w:tab w:val="clear" w:pos="2230"/>
        </w:tabs>
      </w:pPr>
      <w:r>
        <w:br w:type="page"/>
      </w:r>
      <w:r>
        <w:lastRenderedPageBreak/>
        <w:t>Description of other components/instruments not covered by the above:</w:t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b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b/>
        </w:rPr>
      </w:pP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b/>
        </w:rPr>
        <w:t>Intended purpose:</w:t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b/>
        </w:rPr>
        <w:t>List and description of variants applicable to this application:</w:t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jc w:val="both"/>
        <w:rPr>
          <w:rFonts w:ascii="Arial" w:hAnsi="Arial"/>
          <w:sz w:val="20"/>
        </w:rPr>
      </w:pPr>
    </w:p>
    <w:p w:rsidR="004B3D80" w:rsidRDefault="004B3D80" w:rsidP="008D5CFE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</w:rPr>
        <w:lastRenderedPageBreak/>
        <w:t>Are test results/overseas approvals submitted with this application?</w:t>
      </w:r>
      <w:r w:rsidR="00395DA7"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</w:rPr>
        <w:tab/>
      </w:r>
      <w:r w:rsidR="00DC0070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YES/NO</w:t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4B3D80">
      <w:pPr>
        <w:pStyle w:val="BodyText"/>
        <w:tabs>
          <w:tab w:val="clear" w:pos="1987"/>
          <w:tab w:val="clear" w:pos="4461"/>
          <w:tab w:val="left" w:pos="4395"/>
          <w:tab w:val="right" w:leader="dot" w:pos="9638"/>
        </w:tabs>
        <w:spacing w:after="120"/>
      </w:pPr>
      <w:r>
        <w:t>If YES, who is the legal metrology authority?</w:t>
      </w:r>
      <w:r>
        <w:tab/>
      </w:r>
      <w:r>
        <w:tab/>
      </w:r>
    </w:p>
    <w:p w:rsidR="004B3D80" w:rsidRDefault="004B3D80">
      <w:pPr>
        <w:tabs>
          <w:tab w:val="left" w:pos="4395"/>
          <w:tab w:val="right" w:leader="dot" w:pos="9638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Is the authority a full member of OIML?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4B3D80">
      <w:pPr>
        <w:tabs>
          <w:tab w:val="right" w:pos="9638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b/>
        </w:rPr>
        <w:t>Are drawings and documentation being supplied with this application?</w:t>
      </w:r>
      <w:r>
        <w:rPr>
          <w:rFonts w:ascii="Arial" w:hAnsi="Arial"/>
          <w:b/>
        </w:rPr>
        <w:tab/>
        <w:t>YES/NO</w:t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4B3D80">
      <w:pPr>
        <w:tabs>
          <w:tab w:val="right" w:leader="dot" w:pos="9638"/>
        </w:tabs>
        <w:suppressAutoHyphens/>
        <w:spacing w:after="120"/>
        <w:ind w:left="1843" w:hanging="1134"/>
        <w:jc w:val="both"/>
        <w:rPr>
          <w:rFonts w:ascii="Arial" w:hAnsi="Arial"/>
        </w:rPr>
      </w:pPr>
      <w:r>
        <w:rPr>
          <w:rFonts w:ascii="Arial" w:hAnsi="Arial"/>
        </w:rPr>
        <w:t>Drawings: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ind w:left="1843" w:hanging="184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right" w:leader="dot" w:pos="9638"/>
        </w:tabs>
        <w:suppressAutoHyphens/>
        <w:spacing w:after="120"/>
        <w:ind w:left="1843" w:hanging="1134"/>
        <w:jc w:val="both"/>
        <w:rPr>
          <w:rFonts w:ascii="Arial" w:hAnsi="Arial"/>
        </w:rPr>
      </w:pPr>
      <w:r>
        <w:rPr>
          <w:rFonts w:ascii="Arial" w:hAnsi="Arial"/>
        </w:rPr>
        <w:t>Manuals: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right" w:leader="dot" w:pos="9638"/>
        </w:tabs>
        <w:suppressAutoHyphens/>
        <w:ind w:left="1843" w:hanging="184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-720"/>
          <w:tab w:val="right" w:pos="9638"/>
        </w:tabs>
        <w:suppressAutoHyphens/>
        <w:jc w:val="both"/>
        <w:rPr>
          <w:rFonts w:ascii="Arial" w:hAnsi="Arial"/>
        </w:rPr>
      </w:pPr>
    </w:p>
    <w:p w:rsidR="004B3D80" w:rsidRDefault="004B3D80">
      <w:pPr>
        <w:tabs>
          <w:tab w:val="left" w:pos="2552"/>
          <w:tab w:val="right" w:leader="dot" w:pos="9638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Overseas Approvals: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2552"/>
          <w:tab w:val="right" w:leader="dot" w:pos="9638"/>
        </w:tabs>
        <w:suppressAutoHyphens/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Test Results: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2552"/>
          <w:tab w:val="right" w:leader="dot" w:pos="9638"/>
        </w:tabs>
        <w:suppressAutoHyphens/>
        <w:spacing w:after="120"/>
        <w:ind w:left="1843" w:hanging="1134"/>
        <w:jc w:val="both"/>
        <w:rPr>
          <w:rFonts w:ascii="Arial" w:hAnsi="Arial"/>
        </w:rPr>
      </w:pPr>
      <w:r>
        <w:rPr>
          <w:rFonts w:ascii="Arial" w:hAnsi="Arial"/>
        </w:rPr>
        <w:t>Photographs: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2552"/>
          <w:tab w:val="right" w:leader="dot" w:pos="9638"/>
        </w:tabs>
        <w:suppressAutoHyphens/>
        <w:spacing w:after="120"/>
        <w:ind w:left="1843" w:hanging="1134"/>
        <w:jc w:val="both"/>
        <w:rPr>
          <w:rFonts w:ascii="Arial" w:hAnsi="Arial"/>
        </w:rPr>
      </w:pPr>
      <w:r>
        <w:rPr>
          <w:rFonts w:ascii="Arial" w:hAnsi="Arial"/>
        </w:rPr>
        <w:t>Brochures: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2552"/>
          <w:tab w:val="right" w:leader="dot" w:pos="9638"/>
        </w:tabs>
        <w:suppressAutoHyphens/>
        <w:ind w:left="1843" w:hanging="1134"/>
        <w:jc w:val="both"/>
        <w:rPr>
          <w:rFonts w:ascii="Arial" w:hAnsi="Arial"/>
        </w:rPr>
      </w:pPr>
      <w:r>
        <w:rPr>
          <w:rFonts w:ascii="Arial" w:hAnsi="Arial"/>
        </w:rPr>
        <w:t>Other Information: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b/>
        </w:rPr>
      </w:pPr>
    </w:p>
    <w:p w:rsidR="007A2909" w:rsidRDefault="007A2909" w:rsidP="007A2909">
      <w:pPr>
        <w:tabs>
          <w:tab w:val="left" w:pos="5103"/>
          <w:tab w:val="right" w:leader="dot" w:pos="9638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b/>
        </w:rPr>
        <w:t>Application Fee ($125/hour) Purchase Order No: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657CD" w:rsidRDefault="00D657CD" w:rsidP="00D657CD">
      <w:pPr>
        <w:tabs>
          <w:tab w:val="left" w:pos="2552"/>
          <w:tab w:val="right" w:leader="dot" w:pos="4820"/>
        </w:tabs>
        <w:suppressAutoHyphens/>
        <w:jc w:val="both"/>
        <w:rPr>
          <w:rFonts w:ascii="Arial" w:hAnsi="Arial"/>
          <w:b/>
        </w:rPr>
      </w:pPr>
    </w:p>
    <w:p w:rsidR="004B3D80" w:rsidRDefault="004B3D80" w:rsidP="00D657CD">
      <w:pPr>
        <w:tabs>
          <w:tab w:val="left" w:pos="2552"/>
          <w:tab w:val="right" w:leader="dot" w:pos="4820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b/>
        </w:rPr>
        <w:t>Have drawings and documents been supplied for another application:</w:t>
      </w:r>
      <w:r>
        <w:rPr>
          <w:rFonts w:ascii="Arial" w:hAnsi="Arial"/>
        </w:rPr>
        <w:tab/>
        <w:t>YES/NO</w:t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4B3D80">
      <w:pPr>
        <w:pStyle w:val="BodyText"/>
        <w:tabs>
          <w:tab w:val="clear" w:pos="1987"/>
          <w:tab w:val="clear" w:pos="4461"/>
          <w:tab w:val="left" w:pos="3686"/>
          <w:tab w:val="right" w:leader="dot" w:pos="6237"/>
          <w:tab w:val="left" w:pos="6946"/>
          <w:tab w:val="left" w:pos="7655"/>
          <w:tab w:val="right" w:leader="dot" w:pos="9638"/>
        </w:tabs>
        <w:spacing w:after="0"/>
      </w:pPr>
      <w:r>
        <w:t xml:space="preserve">If YES, detail application number(s) </w:t>
      </w:r>
      <w:r>
        <w:tab/>
      </w:r>
      <w:r>
        <w:tab/>
      </w:r>
      <w:r>
        <w:tab/>
        <w:t>Date:</w:t>
      </w:r>
      <w:r>
        <w:tab/>
      </w:r>
      <w:r>
        <w:tab/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4B3D80">
      <w:pPr>
        <w:tabs>
          <w:tab w:val="left" w:pos="6804"/>
          <w:tab w:val="right" w:leader="dot" w:pos="9638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Expected date for availability of the instrument </w:t>
      </w:r>
      <w:r w:rsidRPr="00D657CD">
        <w:rPr>
          <w:rFonts w:ascii="Arial" w:hAnsi="Arial"/>
          <w:b/>
        </w:rPr>
        <w:t>for</w:t>
      </w:r>
      <w:r>
        <w:rPr>
          <w:rFonts w:ascii="Arial" w:hAnsi="Arial"/>
          <w:b/>
        </w:rPr>
        <w:t xml:space="preserve"> examination: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B24883">
      <w:pPr>
        <w:tabs>
          <w:tab w:val="right" w:pos="9638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b/>
        </w:rPr>
        <w:t>An</w:t>
      </w:r>
      <w:r w:rsidR="0070027C">
        <w:rPr>
          <w:rFonts w:ascii="Arial" w:hAnsi="Arial"/>
          <w:b/>
        </w:rPr>
        <w:t xml:space="preserve"> </w:t>
      </w:r>
      <w:proofErr w:type="spellStart"/>
      <w:r w:rsidR="0070027C">
        <w:rPr>
          <w:rFonts w:ascii="Arial" w:hAnsi="Arial"/>
          <w:b/>
        </w:rPr>
        <w:t>o</w:t>
      </w:r>
      <w:r w:rsidR="004B3D80">
        <w:rPr>
          <w:rFonts w:ascii="Arial" w:hAnsi="Arial"/>
          <w:b/>
        </w:rPr>
        <w:t>n site</w:t>
      </w:r>
      <w:proofErr w:type="spellEnd"/>
      <w:r w:rsidR="004B3D80">
        <w:rPr>
          <w:rFonts w:ascii="Arial" w:hAnsi="Arial"/>
          <w:b/>
        </w:rPr>
        <w:t xml:space="preserve"> examination</w:t>
      </w:r>
      <w:r w:rsidR="0070027C">
        <w:rPr>
          <w:rFonts w:ascii="Arial" w:hAnsi="Arial"/>
          <w:b/>
        </w:rPr>
        <w:t>/initial verification</w:t>
      </w:r>
      <w:r>
        <w:rPr>
          <w:rFonts w:ascii="Arial" w:hAnsi="Arial"/>
          <w:b/>
        </w:rPr>
        <w:t xml:space="preserve"> may be </w:t>
      </w:r>
      <w:r w:rsidR="0070027C">
        <w:rPr>
          <w:rFonts w:ascii="Arial" w:hAnsi="Arial"/>
          <w:b/>
        </w:rPr>
        <w:t>required</w:t>
      </w:r>
      <w:r w:rsidR="004B3D80">
        <w:rPr>
          <w:rFonts w:ascii="Arial" w:hAnsi="Arial"/>
          <w:b/>
        </w:rPr>
        <w:t xml:space="preserve"> for this application</w:t>
      </w:r>
      <w:r w:rsidR="004B3D80">
        <w:rPr>
          <w:rFonts w:ascii="Arial" w:hAnsi="Arial"/>
        </w:rPr>
        <w:tab/>
      </w:r>
    </w:p>
    <w:p w:rsidR="004B3D80" w:rsidRDefault="00B24883">
      <w:pPr>
        <w:pStyle w:val="BodyText"/>
        <w:tabs>
          <w:tab w:val="clear" w:pos="1987"/>
          <w:tab w:val="clear" w:pos="4461"/>
          <w:tab w:val="left" w:pos="3686"/>
          <w:tab w:val="right" w:leader="dot" w:pos="9638"/>
        </w:tabs>
        <w:spacing w:after="120"/>
      </w:pPr>
      <w:r>
        <w:t>If so</w:t>
      </w:r>
      <w:r w:rsidR="004B3D80">
        <w:t xml:space="preserve">, where is the </w:t>
      </w:r>
      <w:proofErr w:type="spellStart"/>
      <w:r w:rsidR="004B3D80">
        <w:t>on site</w:t>
      </w:r>
      <w:proofErr w:type="spellEnd"/>
      <w:r w:rsidR="004B3D80">
        <w:t xml:space="preserve"> location?</w:t>
      </w:r>
      <w:r w:rsidR="004B3D80">
        <w:tab/>
      </w:r>
      <w:r w:rsidR="004B3D80">
        <w:tab/>
      </w:r>
    </w:p>
    <w:p w:rsidR="004B3D80" w:rsidRDefault="004B3D80">
      <w:pPr>
        <w:pStyle w:val="BodyText"/>
        <w:tabs>
          <w:tab w:val="clear" w:pos="1987"/>
          <w:tab w:val="clear" w:pos="4461"/>
          <w:tab w:val="left" w:pos="3686"/>
          <w:tab w:val="right" w:leader="dot" w:pos="9638"/>
        </w:tabs>
        <w:spacing w:after="0"/>
      </w:pPr>
      <w:r>
        <w:tab/>
      </w:r>
      <w:r>
        <w:tab/>
      </w:r>
    </w:p>
    <w:p w:rsidR="004B3D80" w:rsidRDefault="004B3D80">
      <w:pPr>
        <w:pBdr>
          <w:bottom w:val="single" w:sz="6" w:space="1" w:color="auto"/>
        </w:pBdr>
        <w:tabs>
          <w:tab w:val="left" w:pos="3686"/>
          <w:tab w:val="right" w:pos="9638"/>
        </w:tabs>
        <w:suppressAutoHyphens/>
        <w:jc w:val="both"/>
        <w:rPr>
          <w:rFonts w:ascii="Arial" w:hAnsi="Arial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4B3D80" w:rsidP="00A336CE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If the instrument is supplied to the </w:t>
      </w:r>
      <w:r w:rsidR="008E0A31">
        <w:rPr>
          <w:rFonts w:ascii="Arial" w:hAnsi="Arial"/>
        </w:rPr>
        <w:t>Trading Standards</w:t>
      </w:r>
      <w:r>
        <w:rPr>
          <w:rFonts w:ascii="Arial" w:hAnsi="Arial"/>
        </w:rPr>
        <w:t xml:space="preserve"> laboratory packed, will the applicant</w:t>
      </w:r>
      <w:r w:rsidR="00A336CE">
        <w:rPr>
          <w:rFonts w:ascii="Arial" w:hAnsi="Arial"/>
        </w:rPr>
        <w:t xml:space="preserve"> </w:t>
      </w:r>
      <w:r>
        <w:rPr>
          <w:rFonts w:ascii="Arial" w:hAnsi="Arial"/>
        </w:rPr>
        <w:t>be installing the instrument prior to the pattern examination?</w:t>
      </w:r>
      <w:r w:rsidR="00A336CE">
        <w:rPr>
          <w:rFonts w:ascii="Arial" w:hAnsi="Arial"/>
        </w:rPr>
        <w:tab/>
      </w:r>
      <w:r w:rsidR="00A336CE">
        <w:rPr>
          <w:rFonts w:ascii="Arial" w:hAnsi="Arial"/>
        </w:rPr>
        <w:tab/>
      </w:r>
      <w:r w:rsidR="00A336CE">
        <w:rPr>
          <w:rFonts w:ascii="Arial" w:hAnsi="Arial"/>
        </w:rPr>
        <w:tab/>
      </w:r>
      <w:r w:rsidR="00A336CE"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ab/>
        <w:t>YES/NO</w:t>
      </w: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4B3D80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4B3D80" w:rsidRDefault="004B3D80">
      <w:pPr>
        <w:pStyle w:val="BodyText"/>
        <w:tabs>
          <w:tab w:val="clear" w:pos="1987"/>
          <w:tab w:val="clear" w:pos="4461"/>
        </w:tabs>
        <w:spacing w:after="0"/>
      </w:pPr>
    </w:p>
    <w:p w:rsidR="004B3D80" w:rsidRDefault="004B3D80">
      <w:pPr>
        <w:pStyle w:val="BodyText"/>
        <w:tabs>
          <w:tab w:val="clear" w:pos="1987"/>
          <w:tab w:val="clear" w:pos="4461"/>
        </w:tabs>
        <w:spacing w:after="0"/>
      </w:pPr>
    </w:p>
    <w:p w:rsidR="004B3D80" w:rsidRDefault="004B3D80">
      <w:pPr>
        <w:pStyle w:val="BodyText"/>
        <w:tabs>
          <w:tab w:val="clear" w:pos="1987"/>
          <w:tab w:val="clear" w:pos="4461"/>
          <w:tab w:val="left" w:pos="993"/>
          <w:tab w:val="right" w:leader="dot" w:pos="6096"/>
          <w:tab w:val="left" w:pos="6663"/>
          <w:tab w:val="left" w:pos="7513"/>
          <w:tab w:val="right" w:leader="dot" w:pos="9638"/>
        </w:tabs>
        <w:spacing w:after="0"/>
      </w:pPr>
      <w:r>
        <w:t>Signed:</w:t>
      </w:r>
      <w:r>
        <w:tab/>
      </w:r>
      <w:r>
        <w:tab/>
      </w:r>
      <w:r>
        <w:tab/>
        <w:t>Date:</w:t>
      </w:r>
      <w:r>
        <w:tab/>
      </w:r>
      <w:r>
        <w:tab/>
      </w:r>
    </w:p>
    <w:p w:rsidR="00B03BEA" w:rsidRDefault="00B03BEA">
      <w:pPr>
        <w:suppressAutoHyphens/>
        <w:jc w:val="both"/>
        <w:rPr>
          <w:rFonts w:ascii="Arial" w:hAnsi="Arial"/>
        </w:rPr>
      </w:pPr>
    </w:p>
    <w:p w:rsidR="00B03BEA" w:rsidRDefault="00B03BEA">
      <w:pPr>
        <w:suppressAutoHyphens/>
        <w:jc w:val="both"/>
        <w:rPr>
          <w:rFonts w:ascii="Arial" w:hAnsi="Arial"/>
        </w:rPr>
      </w:pPr>
      <w:r w:rsidRPr="00B03BEA">
        <w:rPr>
          <w:rFonts w:ascii="Arial" w:hAnsi="Arial"/>
          <w:b/>
        </w:rPr>
        <w:t>Note</w:t>
      </w:r>
      <w:r w:rsidRPr="00B03BEA">
        <w:rPr>
          <w:rFonts w:ascii="Arial" w:hAnsi="Arial"/>
        </w:rPr>
        <w:t xml:space="preserve">: Some testing may take place at a </w:t>
      </w:r>
      <w:r w:rsidR="0052236E">
        <w:rPr>
          <w:rFonts w:ascii="Arial" w:hAnsi="Arial"/>
        </w:rPr>
        <w:t xml:space="preserve">third party </w:t>
      </w:r>
      <w:r w:rsidRPr="00B03BEA">
        <w:rPr>
          <w:rFonts w:ascii="Arial" w:hAnsi="Arial"/>
        </w:rPr>
        <w:t xml:space="preserve">laboratory </w:t>
      </w:r>
      <w:r w:rsidR="008E0A31">
        <w:rPr>
          <w:rFonts w:ascii="Arial" w:hAnsi="Arial"/>
        </w:rPr>
        <w:t>other than Trading Standards</w:t>
      </w:r>
      <w:r w:rsidRPr="00B03BEA">
        <w:rPr>
          <w:rFonts w:ascii="Arial" w:hAnsi="Arial"/>
        </w:rPr>
        <w:t>.  By signing this form it is deemed that you are giving your approval for this testing to take place</w:t>
      </w:r>
      <w:r>
        <w:rPr>
          <w:rFonts w:ascii="Arial" w:hAnsi="Arial"/>
        </w:rPr>
        <w:t xml:space="preserve"> and </w:t>
      </w:r>
      <w:r w:rsidR="008D5CFE" w:rsidRPr="00B03BEA">
        <w:rPr>
          <w:rFonts w:ascii="Arial" w:hAnsi="Arial"/>
        </w:rPr>
        <w:t>you agree with any conditions laid down in this document</w:t>
      </w:r>
    </w:p>
    <w:p w:rsidR="00B03BEA" w:rsidRDefault="00B03BEA">
      <w:pPr>
        <w:suppressAutoHyphens/>
        <w:jc w:val="both"/>
        <w:rPr>
          <w:rFonts w:ascii="Arial" w:hAnsi="Arial"/>
        </w:rPr>
      </w:pPr>
    </w:p>
    <w:p w:rsidR="00EE555D" w:rsidRDefault="008D5CFE">
      <w:p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If you have any specific</w:t>
      </w:r>
      <w:r w:rsidR="00EE555D">
        <w:rPr>
          <w:rFonts w:ascii="Arial" w:hAnsi="Arial"/>
        </w:rPr>
        <w:t xml:space="preserve"> time constraints</w:t>
      </w:r>
      <w:r w:rsidR="00B03BEA">
        <w:rPr>
          <w:rFonts w:ascii="Arial" w:hAnsi="Arial"/>
        </w:rPr>
        <w:t xml:space="preserve"> with your application,</w:t>
      </w:r>
      <w:r w:rsidR="00EE555D">
        <w:rPr>
          <w:rFonts w:ascii="Arial" w:hAnsi="Arial"/>
        </w:rPr>
        <w:t xml:space="preserve"> </w:t>
      </w:r>
      <w:r>
        <w:rPr>
          <w:rFonts w:ascii="Arial" w:hAnsi="Arial"/>
        </w:rPr>
        <w:t xml:space="preserve">please discuss with the Approvals Officer.  </w:t>
      </w:r>
    </w:p>
    <w:p w:rsidR="008D33A8" w:rsidRDefault="008D33A8">
      <w:pPr>
        <w:suppressAutoHyphens/>
        <w:jc w:val="both"/>
        <w:rPr>
          <w:rFonts w:ascii="Arial" w:hAnsi="Arial"/>
        </w:rPr>
      </w:pPr>
    </w:p>
    <w:p w:rsidR="00B135A9" w:rsidRPr="00D479B7" w:rsidRDefault="00B135A9">
      <w:pPr>
        <w:tabs>
          <w:tab w:val="center" w:pos="4819"/>
        </w:tabs>
        <w:suppressAutoHyphens/>
        <w:jc w:val="both"/>
        <w:rPr>
          <w:rFonts w:ascii="Arial" w:hAnsi="Arial"/>
          <w:b/>
        </w:rPr>
      </w:pPr>
      <w:r w:rsidRPr="00D479B7">
        <w:rPr>
          <w:rFonts w:ascii="Arial" w:hAnsi="Arial"/>
          <w:b/>
        </w:rPr>
        <w:t>Once completed return the application form:</w:t>
      </w:r>
    </w:p>
    <w:p w:rsidR="00B135A9" w:rsidRPr="00D479B7" w:rsidRDefault="00B135A9" w:rsidP="00B135A9">
      <w:pPr>
        <w:tabs>
          <w:tab w:val="center" w:pos="709"/>
        </w:tabs>
        <w:suppressAutoHyphens/>
        <w:jc w:val="both"/>
        <w:rPr>
          <w:rFonts w:ascii="Arial" w:hAnsi="Arial"/>
          <w:b/>
        </w:rPr>
      </w:pPr>
      <w:r w:rsidRPr="00D479B7">
        <w:rPr>
          <w:rFonts w:ascii="Arial" w:hAnsi="Arial"/>
          <w:b/>
        </w:rPr>
        <w:t>In person:  to nearest Trading Standards Office</w:t>
      </w:r>
    </w:p>
    <w:p w:rsidR="00DC0070" w:rsidRPr="00D479B7" w:rsidRDefault="00B135A9" w:rsidP="00B135A9">
      <w:pPr>
        <w:tabs>
          <w:tab w:val="center" w:pos="709"/>
        </w:tabs>
        <w:suppressAutoHyphens/>
        <w:jc w:val="both"/>
        <w:rPr>
          <w:rFonts w:ascii="Tahoma" w:hAnsi="Tahoma" w:cs="Tahoma"/>
          <w:color w:val="000000"/>
          <w:sz w:val="20"/>
        </w:rPr>
      </w:pPr>
      <w:r w:rsidRPr="00D479B7">
        <w:rPr>
          <w:rFonts w:ascii="Arial" w:hAnsi="Arial"/>
          <w:b/>
        </w:rPr>
        <w:t xml:space="preserve">Email:  </w:t>
      </w:r>
      <w:hyperlink r:id="rId15" w:history="1">
        <w:r w:rsidR="00EB374B" w:rsidRPr="00944956">
          <w:rPr>
            <w:rStyle w:val="Hyperlink"/>
          </w:rPr>
          <w:t>typeapproval@mbie.govt.nz</w:t>
        </w:r>
      </w:hyperlink>
      <w:r w:rsidR="00EB374B">
        <w:t xml:space="preserve"> </w:t>
      </w:r>
    </w:p>
    <w:p w:rsidR="001225D2" w:rsidRDefault="00B135A9" w:rsidP="00B135A9">
      <w:pPr>
        <w:tabs>
          <w:tab w:val="center" w:pos="709"/>
        </w:tabs>
        <w:suppressAutoHyphens/>
        <w:jc w:val="both"/>
        <w:rPr>
          <w:rFonts w:ascii="Arial" w:hAnsi="Arial"/>
        </w:rPr>
      </w:pPr>
      <w:r w:rsidRPr="00D479B7">
        <w:rPr>
          <w:rFonts w:ascii="Arial" w:hAnsi="Arial"/>
          <w:b/>
        </w:rPr>
        <w:t xml:space="preserve">POST:  </w:t>
      </w:r>
      <w:r w:rsidR="00DC0070" w:rsidRPr="00D479B7">
        <w:rPr>
          <w:rFonts w:ascii="Arial" w:hAnsi="Arial"/>
          <w:b/>
        </w:rPr>
        <w:t xml:space="preserve">Trading Standards.  </w:t>
      </w:r>
      <w:r w:rsidRPr="00D479B7">
        <w:rPr>
          <w:rFonts w:ascii="Arial" w:hAnsi="Arial"/>
          <w:b/>
        </w:rPr>
        <w:t>PO Box 19543</w:t>
      </w:r>
      <w:r w:rsidR="00DC0070" w:rsidRPr="00D479B7">
        <w:rPr>
          <w:rFonts w:ascii="Arial" w:hAnsi="Arial"/>
          <w:b/>
        </w:rPr>
        <w:t>, Avondale, Auckland 1746</w:t>
      </w:r>
      <w:r>
        <w:rPr>
          <w:rFonts w:ascii="Arial" w:hAnsi="Arial"/>
          <w:b/>
        </w:rPr>
        <w:t xml:space="preserve"> </w:t>
      </w:r>
    </w:p>
    <w:sectPr w:rsidR="001225D2" w:rsidSect="00C93290">
      <w:headerReference w:type="default" r:id="rId16"/>
      <w:endnotePr>
        <w:numFmt w:val="decimal"/>
      </w:endnotePr>
      <w:pgSz w:w="11906" w:h="16838"/>
      <w:pgMar w:top="1276" w:right="1134" w:bottom="1560" w:left="1134" w:header="851" w:footer="851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16" w:rsidRDefault="00EA4416">
      <w:pPr>
        <w:spacing w:line="20" w:lineRule="exact"/>
        <w:rPr>
          <w:sz w:val="24"/>
        </w:rPr>
      </w:pPr>
    </w:p>
  </w:endnote>
  <w:endnote w:type="continuationSeparator" w:id="0">
    <w:p w:rsidR="00EA4416" w:rsidRDefault="00EA4416">
      <w:r>
        <w:rPr>
          <w:sz w:val="24"/>
        </w:rPr>
        <w:t xml:space="preserve"> </w:t>
      </w:r>
    </w:p>
  </w:endnote>
  <w:endnote w:type="continuationNotice" w:id="1">
    <w:p w:rsidR="00EA4416" w:rsidRDefault="00EA441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Roman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7E" w:rsidRDefault="004B5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B" w:rsidRDefault="00275D2B">
    <w:pPr>
      <w:pStyle w:val="Footer"/>
      <w:tabs>
        <w:tab w:val="clear" w:pos="8306"/>
        <w:tab w:val="right" w:pos="9639"/>
      </w:tabs>
      <w:rPr>
        <w:rFonts w:ascii="Arial" w:hAnsi="Arial"/>
      </w:rPr>
    </w:pPr>
    <w:r>
      <w:rPr>
        <w:rFonts w:ascii="Arial" w:hAnsi="Arial"/>
        <w:sz w:val="18"/>
      </w:rPr>
      <w:t>V</w:t>
    </w:r>
    <w:r w:rsidR="0052236E">
      <w:rPr>
        <w:rFonts w:ascii="Arial" w:hAnsi="Arial"/>
        <w:sz w:val="18"/>
      </w:rPr>
      <w:t>22</w:t>
    </w:r>
    <w:r w:rsidR="00A92336">
      <w:rPr>
        <w:rFonts w:ascii="Arial" w:hAnsi="Arial"/>
        <w:sz w:val="18"/>
      </w:rPr>
      <w:t>.0</w:t>
    </w:r>
    <w:r w:rsidR="0052236E">
      <w:rPr>
        <w:rFonts w:ascii="Arial" w:hAnsi="Arial"/>
        <w:sz w:val="18"/>
      </w:rPr>
      <w:t>9</w:t>
    </w:r>
    <w:r w:rsidR="00A92336">
      <w:rPr>
        <w:rFonts w:ascii="Arial" w:hAnsi="Arial"/>
        <w:sz w:val="18"/>
      </w:rPr>
      <w:t>.1</w:t>
    </w:r>
    <w:r w:rsidR="008E0A31">
      <w:rPr>
        <w:rFonts w:ascii="Arial" w:hAnsi="Arial"/>
        <w:sz w:val="18"/>
      </w:rPr>
      <w:t>4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08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E2087">
      <w:rPr>
        <w:rStyle w:val="PageNumber"/>
        <w:noProof/>
      </w:rPr>
      <w:t>5</w:t>
    </w:r>
    <w:r>
      <w:rPr>
        <w:rStyle w:val="PageNumber"/>
      </w:rPr>
      <w:fldChar w:fldCharType="end"/>
    </w:r>
  </w:p>
  <w:p w:rsidR="00275D2B" w:rsidRDefault="00275D2B">
    <w:pPr>
      <w:pStyle w:val="Footer"/>
      <w:tabs>
        <w:tab w:val="clear" w:pos="8306"/>
        <w:tab w:val="right" w:pos="9639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TMU 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B" w:rsidRDefault="00275D2B">
    <w:pPr>
      <w:tabs>
        <w:tab w:val="center" w:pos="4818"/>
        <w:tab w:val="right" w:pos="9637"/>
      </w:tabs>
      <w:suppressAutoHyphens/>
      <w:jc w:val="both"/>
      <w:rPr>
        <w:rFonts w:ascii="Arial" w:hAnsi="Arial"/>
        <w:spacing w:val="-2"/>
      </w:rPr>
    </w:pPr>
    <w:r>
      <w:rPr>
        <w:rFonts w:ascii="Arial" w:hAnsi="Arial"/>
        <w:spacing w:val="-2"/>
        <w:sz w:val="18"/>
      </w:rPr>
      <w:t>V13.9.99</w:t>
    </w:r>
    <w:r>
      <w:rPr>
        <w:rFonts w:ascii="Arial" w:hAnsi="Arial"/>
        <w:spacing w:val="-2"/>
        <w:sz w:val="18"/>
      </w:rPr>
      <w:tab/>
    </w:r>
    <w:r>
      <w:rPr>
        <w:rFonts w:ascii="Arial" w:hAnsi="Arial"/>
        <w:spacing w:val="-2"/>
        <w:sz w:val="18"/>
      </w:rPr>
      <w:tab/>
    </w:r>
    <w:r>
      <w:rPr>
        <w:rFonts w:ascii="Arial" w:hAnsi="Arial"/>
        <w:spacing w:val="-2"/>
      </w:rPr>
      <w:t>Page 1 of 4</w:t>
    </w:r>
  </w:p>
  <w:p w:rsidR="00275D2B" w:rsidRDefault="00275D2B">
    <w:pPr>
      <w:tabs>
        <w:tab w:val="center" w:pos="4818"/>
        <w:tab w:val="right" w:pos="9637"/>
      </w:tabs>
      <w:suppressAutoHyphens/>
      <w:jc w:val="both"/>
      <w:rPr>
        <w:rFonts w:ascii="Arial" w:hAnsi="Arial"/>
        <w:spacing w:val="-2"/>
        <w:sz w:val="18"/>
      </w:rPr>
    </w:pPr>
    <w:r>
      <w:rPr>
        <w:rFonts w:ascii="Arial" w:hAnsi="Arial"/>
        <w:spacing w:val="-2"/>
        <w:sz w:val="18"/>
      </w:rPr>
      <w:tab/>
    </w:r>
    <w:r>
      <w:rPr>
        <w:rFonts w:ascii="Arial" w:hAnsi="Arial"/>
        <w:spacing w:val="-2"/>
        <w:sz w:val="18"/>
      </w:rPr>
      <w:tab/>
      <w:t>TMU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16" w:rsidRDefault="00EA4416">
      <w:r>
        <w:rPr>
          <w:sz w:val="24"/>
        </w:rPr>
        <w:separator/>
      </w:r>
    </w:p>
  </w:footnote>
  <w:footnote w:type="continuationSeparator" w:id="0">
    <w:p w:rsidR="00EA4416" w:rsidRDefault="00EA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7E" w:rsidRDefault="004B5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B" w:rsidRDefault="001E65F9">
    <w:pPr>
      <w:pStyle w:val="Header"/>
    </w:pPr>
    <w:r>
      <w:rPr>
        <w:noProof/>
        <w:snapToGrid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3768090</wp:posOffset>
              </wp:positionH>
              <wp:positionV relativeFrom="page">
                <wp:posOffset>457200</wp:posOffset>
              </wp:positionV>
              <wp:extent cx="2527935" cy="1394460"/>
              <wp:effectExtent l="0" t="0" r="24765" b="15240"/>
              <wp:wrapTopAndBottom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139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D2B" w:rsidRDefault="0052236E" w:rsidP="003F4352">
                          <w:pPr>
                            <w:pStyle w:val="Heading1"/>
                            <w:rPr>
                              <w:sz w:val="14"/>
                            </w:rPr>
                          </w:pPr>
                          <w:r w:rsidRPr="0052236E">
                            <w:rPr>
                              <w:sz w:val="22"/>
                            </w:rPr>
                            <w:t>FOR OFFICE USE ONLY</w:t>
                          </w:r>
                        </w:p>
                        <w:p w:rsidR="00275D2B" w:rsidRDefault="00275D2B" w:rsidP="00EE4BC6">
                          <w:pPr>
                            <w:tabs>
                              <w:tab w:val="left" w:pos="851"/>
                              <w:tab w:val="right" w:leader="dot" w:pos="3686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Received: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275D2B" w:rsidRDefault="00275D2B" w:rsidP="00EE4BC6">
                          <w:pPr>
                            <w:tabs>
                              <w:tab w:val="left" w:pos="851"/>
                              <w:tab w:val="right" w:leader="dot" w:pos="2552"/>
                            </w:tabs>
                            <w:rPr>
                              <w:sz w:val="14"/>
                            </w:rPr>
                          </w:pPr>
                        </w:p>
                        <w:p w:rsidR="00275D2B" w:rsidRDefault="006A7845" w:rsidP="006A7845">
                          <w:pPr>
                            <w:tabs>
                              <w:tab w:val="left" w:pos="851"/>
                              <w:tab w:val="right" w:leader="dot" w:pos="3686"/>
                            </w:tabs>
                            <w:ind w:right="-24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TS</w:t>
                          </w:r>
                          <w:r w:rsidR="00275D2B">
                            <w:rPr>
                              <w:sz w:val="16"/>
                            </w:rPr>
                            <w:t xml:space="preserve"> File: </w:t>
                          </w:r>
                          <w:r w:rsidR="00275D2B">
                            <w:rPr>
                              <w:sz w:val="16"/>
                            </w:rPr>
                            <w:tab/>
                          </w:r>
                          <w:r w:rsidR="00275D2B">
                            <w:rPr>
                              <w:sz w:val="16"/>
                            </w:rPr>
                            <w:tab/>
                          </w:r>
                        </w:p>
                        <w:p w:rsidR="00275D2B" w:rsidRDefault="00275D2B" w:rsidP="00EE4BC6">
                          <w:pPr>
                            <w:tabs>
                              <w:tab w:val="left" w:pos="851"/>
                              <w:tab w:val="right" w:leader="dot" w:pos="2552"/>
                            </w:tabs>
                            <w:rPr>
                              <w:sz w:val="14"/>
                            </w:rPr>
                          </w:pPr>
                        </w:p>
                        <w:p w:rsidR="00275D2B" w:rsidRDefault="00275D2B" w:rsidP="006A7845">
                          <w:pPr>
                            <w:tabs>
                              <w:tab w:val="left" w:pos="851"/>
                              <w:tab w:val="right" w:leader="dot" w:pos="3686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Officer: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275D2B" w:rsidRDefault="00275D2B" w:rsidP="00EE4BC6">
                          <w:pPr>
                            <w:tabs>
                              <w:tab w:val="left" w:pos="709"/>
                              <w:tab w:val="right" w:leader="dot" w:pos="2552"/>
                            </w:tabs>
                            <w:rPr>
                              <w:sz w:val="14"/>
                            </w:rPr>
                          </w:pPr>
                        </w:p>
                        <w:p w:rsidR="00275D2B" w:rsidRDefault="006A7845" w:rsidP="003F4352">
                          <w:pPr>
                            <w:tabs>
                              <w:tab w:val="left" w:leader="dot" w:pos="3686"/>
                            </w:tabs>
                            <w:rPr>
                              <w:sz w:val="16"/>
                            </w:rPr>
                          </w:pPr>
                          <w:r w:rsidRPr="00D479B7">
                            <w:rPr>
                              <w:sz w:val="16"/>
                            </w:rPr>
                            <w:t>Date complete application received: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275D2B" w:rsidRDefault="00275D2B" w:rsidP="00EE4BC6">
                          <w:pPr>
                            <w:tabs>
                              <w:tab w:val="left" w:pos="709"/>
                              <w:tab w:val="right" w:leader="dot" w:pos="2552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or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application returned if incomplete)</w:t>
                          </w:r>
                        </w:p>
                        <w:p w:rsidR="00275D2B" w:rsidRDefault="00275D2B" w:rsidP="00EE4BC6">
                          <w:pPr>
                            <w:ind w:left="-85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7pt;margin-top:36pt;width:199.05pt;height:10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" o:allowincell="f">
              <v:textbox>
                <w:txbxContent>
                  <w:p w:rsidR="00275D2B" w:rsidRDefault="0052236E" w:rsidP="003F4352">
                    <w:pPr>
                      <w:pStyle w:val="Heading1"/>
                      <w:rPr>
                        <w:sz w:val="14"/>
                      </w:rPr>
                    </w:pPr>
                    <w:r w:rsidRPr="0052236E">
                      <w:rPr>
                        <w:sz w:val="22"/>
                      </w:rPr>
                      <w:t>FOR OFFICE USE ONLY</w:t>
                    </w:r>
                  </w:p>
                  <w:p w:rsidR="00275D2B" w:rsidRDefault="00275D2B" w:rsidP="00EE4BC6">
                    <w:pPr>
                      <w:tabs>
                        <w:tab w:val="left" w:pos="851"/>
                        <w:tab w:val="right" w:leader="dot" w:pos="3686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Received: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</w:p>
                  <w:p w:rsidR="00275D2B" w:rsidRDefault="00275D2B" w:rsidP="00EE4BC6">
                    <w:pPr>
                      <w:tabs>
                        <w:tab w:val="left" w:pos="851"/>
                        <w:tab w:val="right" w:leader="dot" w:pos="2552"/>
                      </w:tabs>
                      <w:rPr>
                        <w:sz w:val="14"/>
                      </w:rPr>
                    </w:pPr>
                  </w:p>
                  <w:p w:rsidR="00275D2B" w:rsidRDefault="006A7845" w:rsidP="006A7845">
                    <w:pPr>
                      <w:tabs>
                        <w:tab w:val="left" w:pos="851"/>
                        <w:tab w:val="right" w:leader="dot" w:pos="3686"/>
                      </w:tabs>
                      <w:ind w:right="-24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TS</w:t>
                    </w:r>
                    <w:proofErr w:type="spellEnd"/>
                    <w:r w:rsidR="00275D2B">
                      <w:rPr>
                        <w:sz w:val="16"/>
                      </w:rPr>
                      <w:t xml:space="preserve"> File: </w:t>
                    </w:r>
                    <w:r w:rsidR="00275D2B">
                      <w:rPr>
                        <w:sz w:val="16"/>
                      </w:rPr>
                      <w:tab/>
                    </w:r>
                    <w:r w:rsidR="00275D2B">
                      <w:rPr>
                        <w:sz w:val="16"/>
                      </w:rPr>
                      <w:tab/>
                    </w:r>
                  </w:p>
                  <w:p w:rsidR="00275D2B" w:rsidRDefault="00275D2B" w:rsidP="00EE4BC6">
                    <w:pPr>
                      <w:tabs>
                        <w:tab w:val="left" w:pos="851"/>
                        <w:tab w:val="right" w:leader="dot" w:pos="2552"/>
                      </w:tabs>
                      <w:rPr>
                        <w:sz w:val="14"/>
                      </w:rPr>
                    </w:pPr>
                  </w:p>
                  <w:p w:rsidR="00275D2B" w:rsidRDefault="00275D2B" w:rsidP="006A7845">
                    <w:pPr>
                      <w:tabs>
                        <w:tab w:val="left" w:pos="851"/>
                        <w:tab w:val="right" w:leader="dot" w:pos="3686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Officer: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</w:p>
                  <w:p w:rsidR="00275D2B" w:rsidRDefault="00275D2B" w:rsidP="00EE4BC6">
                    <w:pPr>
                      <w:tabs>
                        <w:tab w:val="left" w:pos="709"/>
                        <w:tab w:val="right" w:leader="dot" w:pos="2552"/>
                      </w:tabs>
                      <w:rPr>
                        <w:sz w:val="14"/>
                      </w:rPr>
                    </w:pPr>
                  </w:p>
                  <w:p w:rsidR="00275D2B" w:rsidRDefault="006A7845" w:rsidP="003F4352">
                    <w:pPr>
                      <w:tabs>
                        <w:tab w:val="left" w:leader="dot" w:pos="3686"/>
                      </w:tabs>
                      <w:rPr>
                        <w:sz w:val="16"/>
                      </w:rPr>
                    </w:pPr>
                    <w:r w:rsidRPr="00D479B7">
                      <w:rPr>
                        <w:sz w:val="16"/>
                      </w:rPr>
                      <w:t>Date complete application received: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275D2B" w:rsidRDefault="00275D2B" w:rsidP="00EE4BC6">
                    <w:pPr>
                      <w:tabs>
                        <w:tab w:val="left" w:pos="709"/>
                        <w:tab w:val="right" w:leader="dot" w:pos="2552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proofErr w:type="gramStart"/>
                    <w:r>
                      <w:rPr>
                        <w:sz w:val="16"/>
                      </w:rPr>
                      <w:t>or</w:t>
                    </w:r>
                    <w:proofErr w:type="gramEnd"/>
                    <w:r>
                      <w:rPr>
                        <w:sz w:val="16"/>
                      </w:rPr>
                      <w:t xml:space="preserve"> application returned if incomplete)</w:t>
                    </w:r>
                  </w:p>
                  <w:p w:rsidR="00275D2B" w:rsidRDefault="00275D2B" w:rsidP="00EE4BC6">
                    <w:pPr>
                      <w:ind w:left="-8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Date: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B" w:rsidRDefault="00275D2B">
    <w:pPr>
      <w:pStyle w:val="Head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APPLICATION FORM FOR PATTERN APPROVAL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B" w:rsidRDefault="00275D2B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4978"/>
    <w:multiLevelType w:val="hybridMultilevel"/>
    <w:tmpl w:val="9E1414F0"/>
    <w:lvl w:ilvl="0" w:tplc="0A90A42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7E80"/>
    <w:multiLevelType w:val="hybridMultilevel"/>
    <w:tmpl w:val="1BA4ABEA"/>
    <w:lvl w:ilvl="0" w:tplc="3A06682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41"/>
    <w:rsid w:val="000A16E0"/>
    <w:rsid w:val="000A1AA4"/>
    <w:rsid w:val="001225D2"/>
    <w:rsid w:val="001C50D2"/>
    <w:rsid w:val="001E65F9"/>
    <w:rsid w:val="0022647D"/>
    <w:rsid w:val="00275D2B"/>
    <w:rsid w:val="003476C6"/>
    <w:rsid w:val="003655E4"/>
    <w:rsid w:val="00367E9A"/>
    <w:rsid w:val="0039109C"/>
    <w:rsid w:val="00395DA7"/>
    <w:rsid w:val="003D0A52"/>
    <w:rsid w:val="003F4352"/>
    <w:rsid w:val="00485343"/>
    <w:rsid w:val="004B3919"/>
    <w:rsid w:val="004B3D80"/>
    <w:rsid w:val="004B5A7E"/>
    <w:rsid w:val="004B5E4A"/>
    <w:rsid w:val="00512784"/>
    <w:rsid w:val="0052236E"/>
    <w:rsid w:val="0053487C"/>
    <w:rsid w:val="00572D0B"/>
    <w:rsid w:val="00593841"/>
    <w:rsid w:val="00596110"/>
    <w:rsid w:val="005C0EC1"/>
    <w:rsid w:val="00624973"/>
    <w:rsid w:val="00650367"/>
    <w:rsid w:val="006A7845"/>
    <w:rsid w:val="0070027C"/>
    <w:rsid w:val="00750B1D"/>
    <w:rsid w:val="00797F3E"/>
    <w:rsid w:val="007A2909"/>
    <w:rsid w:val="0089190B"/>
    <w:rsid w:val="008D33A8"/>
    <w:rsid w:val="008D5CFE"/>
    <w:rsid w:val="008E0A31"/>
    <w:rsid w:val="00942F7C"/>
    <w:rsid w:val="00A336CE"/>
    <w:rsid w:val="00A92336"/>
    <w:rsid w:val="00AE1678"/>
    <w:rsid w:val="00B03BEA"/>
    <w:rsid w:val="00B135A9"/>
    <w:rsid w:val="00B24883"/>
    <w:rsid w:val="00C041B6"/>
    <w:rsid w:val="00C25512"/>
    <w:rsid w:val="00C426B1"/>
    <w:rsid w:val="00C775C7"/>
    <w:rsid w:val="00C93290"/>
    <w:rsid w:val="00CB07F9"/>
    <w:rsid w:val="00D212DA"/>
    <w:rsid w:val="00D31829"/>
    <w:rsid w:val="00D479B7"/>
    <w:rsid w:val="00D50FAC"/>
    <w:rsid w:val="00D51495"/>
    <w:rsid w:val="00D565D3"/>
    <w:rsid w:val="00D657CD"/>
    <w:rsid w:val="00DC0070"/>
    <w:rsid w:val="00E626FA"/>
    <w:rsid w:val="00EA4416"/>
    <w:rsid w:val="00EB374B"/>
    <w:rsid w:val="00EE4BC6"/>
    <w:rsid w:val="00EE555D"/>
    <w:rsid w:val="00EE5CBF"/>
    <w:rsid w:val="00F27E3C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Swiss 721 Roman" w:hAnsi="Swiss 721 Roman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enter" w:pos="2230"/>
      </w:tabs>
      <w:suppressAutoHyphens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enter" w:pos="2228"/>
      </w:tabs>
      <w:suppressAutoHyphens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Swiss 721 Roman" w:hAnsi="Swiss 721 Roman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Swiss 721 Roman" w:hAnsi="Swiss 721 Roman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Swiss 721 Roman" w:hAnsi="Swiss 721 Roman"/>
      <w:snapToGrid w:val="0"/>
      <w:sz w:val="22"/>
      <w:lang w:val="en-US" w:eastAsia="en-US"/>
    </w:rPr>
  </w:style>
  <w:style w:type="character" w:customStyle="1" w:styleId="TechInit">
    <w:name w:val="Tech Init"/>
    <w:rPr>
      <w:rFonts w:ascii="Swiss 721 Roman" w:hAnsi="Swiss 721 Roman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Swiss 721 Roman" w:hAnsi="Swiss 721 Roman"/>
      <w:noProof w:val="0"/>
      <w:sz w:val="22"/>
      <w:lang w:val="en-US"/>
    </w:rPr>
  </w:style>
  <w:style w:type="character" w:customStyle="1" w:styleId="Technical3">
    <w:name w:val="Technical 3"/>
    <w:rPr>
      <w:rFonts w:ascii="Swiss 721 Roman" w:hAnsi="Swiss 721 Roman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Swiss 721 Roman" w:hAnsi="Swiss 721 Roman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Envelope">
    <w:name w:val="Envelope"/>
    <w:rPr>
      <w:rFonts w:ascii="Swiss 721 Roman" w:hAnsi="Swiss 721 Roman"/>
      <w:noProof w:val="0"/>
      <w:sz w:val="22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1987"/>
        <w:tab w:val="right" w:pos="4461"/>
      </w:tabs>
      <w:suppressAutoHyphens/>
      <w:spacing w:after="60"/>
      <w:jc w:val="both"/>
    </w:pPr>
    <w:rPr>
      <w:rFonts w:ascii="Arial" w:hAnsi="Arial"/>
    </w:rPr>
  </w:style>
  <w:style w:type="paragraph" w:styleId="BlockText">
    <w:name w:val="Block Text"/>
    <w:basedOn w:val="Normal"/>
    <w:pPr>
      <w:suppressAutoHyphens/>
      <w:spacing w:after="60"/>
      <w:ind w:left="-217" w:right="565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DC0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Swiss 721 Roman" w:hAnsi="Swiss 721 Roman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enter" w:pos="2230"/>
      </w:tabs>
      <w:suppressAutoHyphens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enter" w:pos="2228"/>
      </w:tabs>
      <w:suppressAutoHyphens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Swiss 721 Roman" w:hAnsi="Swiss 721 Roman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Swiss 721 Roman" w:hAnsi="Swiss 721 Roman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Swiss 721 Roman" w:hAnsi="Swiss 721 Roman"/>
      <w:snapToGrid w:val="0"/>
      <w:sz w:val="22"/>
      <w:lang w:val="en-US" w:eastAsia="en-US"/>
    </w:rPr>
  </w:style>
  <w:style w:type="character" w:customStyle="1" w:styleId="TechInit">
    <w:name w:val="Tech Init"/>
    <w:rPr>
      <w:rFonts w:ascii="Swiss 721 Roman" w:hAnsi="Swiss 721 Roman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Swiss 721 Roman" w:hAnsi="Swiss 721 Roman"/>
      <w:noProof w:val="0"/>
      <w:sz w:val="22"/>
      <w:lang w:val="en-US"/>
    </w:rPr>
  </w:style>
  <w:style w:type="character" w:customStyle="1" w:styleId="Technical3">
    <w:name w:val="Technical 3"/>
    <w:rPr>
      <w:rFonts w:ascii="Swiss 721 Roman" w:hAnsi="Swiss 721 Roman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Swiss 721 Roman" w:hAnsi="Swiss 721 Roman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Envelope">
    <w:name w:val="Envelope"/>
    <w:rPr>
      <w:rFonts w:ascii="Swiss 721 Roman" w:hAnsi="Swiss 721 Roman"/>
      <w:noProof w:val="0"/>
      <w:sz w:val="22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1987"/>
        <w:tab w:val="right" w:pos="4461"/>
      </w:tabs>
      <w:suppressAutoHyphens/>
      <w:spacing w:after="60"/>
      <w:jc w:val="both"/>
    </w:pPr>
    <w:rPr>
      <w:rFonts w:ascii="Arial" w:hAnsi="Arial"/>
    </w:rPr>
  </w:style>
  <w:style w:type="paragraph" w:styleId="BlockText">
    <w:name w:val="Block Text"/>
    <w:basedOn w:val="Normal"/>
    <w:pPr>
      <w:suppressAutoHyphens/>
      <w:spacing w:after="60"/>
      <w:ind w:left="-217" w:right="565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DC0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typeapproval@mbie.govt.nz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AC9A9574.dotm</Template>
  <TotalTime>0</TotalTime>
  <Pages>5</Pages>
  <Words>648</Words>
  <Characters>3944</Characters>
  <Application>Microsoft Office Word</Application>
  <DocSecurity>0</DocSecurity>
  <Lines>317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approval application</vt:lpstr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(Pattern) approval application</dc:title>
  <dc:creator/>
  <cp:keywords>Form</cp:keywords>
  <cp:lastModifiedBy/>
  <cp:revision>1</cp:revision>
  <dcterms:created xsi:type="dcterms:W3CDTF">2018-05-21T02:34:00Z</dcterms:created>
  <dcterms:modified xsi:type="dcterms:W3CDTF">2018-05-21T02:39:00Z</dcterms:modified>
</cp:coreProperties>
</file>